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CA5" w:rsidRDefault="00E14C41">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-3618865</wp:posOffset>
                </wp:positionH>
                <wp:positionV relativeFrom="paragraph">
                  <wp:posOffset>305435</wp:posOffset>
                </wp:positionV>
                <wp:extent cx="744855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7448550"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4.95pt,24.05pt" to="301.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" strokecolor="#4579b8 [3044]" strokeweight="1.5pt"/>
            </w:pict>
          </mc:Fallback>
        </mc:AlternateContent>
      </w:r>
    </w:p>
    <w:p w:rsidR="00BA09A7" w:rsidRDefault="00F51120" w:rsidP="00BA09A7">
      <w:pPr>
        <w:pStyle w:val="NormalWeb"/>
        <w:shd w:val="clear" w:color="auto" w:fill="FFFFFF"/>
        <w:jc w:val="right"/>
        <w:rPr>
          <w:rFonts w:asciiTheme="minorHAnsi" w:hAnsiTheme="minorHAnsi" w:cstheme="minorHAnsi"/>
          <w:color w:val="121212"/>
          <w:sz w:val="26"/>
          <w:szCs w:val="26"/>
        </w:rPr>
      </w:pPr>
      <w:r w:rsidRPr="00BA09A7">
        <w:rPr>
          <w:rFonts w:asciiTheme="minorHAnsi" w:hAnsiTheme="minorHAnsi" w:cstheme="minorHAnsi"/>
          <w:color w:val="121212"/>
          <w:sz w:val="26"/>
          <w:szCs w:val="26"/>
        </w:rPr>
        <w:t>18th December 2018</w:t>
      </w:r>
    </w:p>
    <w:p w:rsidR="00E14C41" w:rsidRPr="00E14C41" w:rsidRDefault="00E14C41" w:rsidP="00BA09A7">
      <w:pPr>
        <w:pStyle w:val="NormalWeb"/>
        <w:shd w:val="clear" w:color="auto" w:fill="FFFFFF"/>
        <w:rPr>
          <w:rFonts w:asciiTheme="minorHAnsi" w:hAnsiTheme="minorHAnsi" w:cstheme="minorHAnsi"/>
          <w:color w:val="121212"/>
          <w:sz w:val="26"/>
          <w:szCs w:val="26"/>
        </w:rPr>
      </w:pPr>
      <w:r w:rsidRPr="00E14C41">
        <w:rPr>
          <w:rFonts w:asciiTheme="minorHAnsi" w:hAnsiTheme="minorHAnsi" w:cstheme="minorHAnsi"/>
          <w:color w:val="121212"/>
          <w:sz w:val="26"/>
          <w:szCs w:val="26"/>
        </w:rPr>
        <w:t>Dear Parents/ Carers</w:t>
      </w:r>
    </w:p>
    <w:p w:rsidR="00E14C41" w:rsidRDefault="00E14C41" w:rsidP="00E14C41">
      <w:pPr>
        <w:pStyle w:val="NormalWeb"/>
        <w:shd w:val="clear" w:color="auto" w:fill="FFFFFF"/>
        <w:jc w:val="center"/>
        <w:rPr>
          <w:rFonts w:asciiTheme="minorHAnsi" w:hAnsiTheme="minorHAnsi" w:cstheme="minorHAnsi"/>
          <w:b/>
          <w:color w:val="121212"/>
          <w:sz w:val="32"/>
          <w:szCs w:val="26"/>
          <w:u w:val="single"/>
        </w:rPr>
      </w:pPr>
      <w:r w:rsidRPr="00E14C41">
        <w:rPr>
          <w:rFonts w:asciiTheme="minorHAnsi" w:hAnsiTheme="minorHAnsi" w:cstheme="minorHAnsi"/>
          <w:b/>
          <w:color w:val="121212"/>
          <w:sz w:val="32"/>
          <w:szCs w:val="26"/>
          <w:u w:val="single"/>
        </w:rPr>
        <w:t>Homework</w:t>
      </w:r>
    </w:p>
    <w:p w:rsidR="00F51120" w:rsidRDefault="00F51120" w:rsidP="00BA09A7">
      <w:pPr>
        <w:pStyle w:val="NormalWeb"/>
        <w:shd w:val="clear" w:color="auto" w:fill="FFFFFF"/>
        <w:jc w:val="both"/>
        <w:rPr>
          <w:rFonts w:asciiTheme="minorHAnsi" w:hAnsiTheme="minorHAnsi" w:cstheme="minorHAnsi"/>
          <w:color w:val="121212"/>
          <w:sz w:val="26"/>
          <w:szCs w:val="26"/>
        </w:rPr>
      </w:pPr>
      <w:r w:rsidRPr="00F51120">
        <w:rPr>
          <w:rFonts w:asciiTheme="minorHAnsi" w:hAnsiTheme="minorHAnsi" w:cstheme="minorHAnsi"/>
          <w:color w:val="121212"/>
          <w:sz w:val="26"/>
          <w:szCs w:val="26"/>
        </w:rPr>
        <w:t xml:space="preserve">Following our </w:t>
      </w:r>
      <w:r>
        <w:rPr>
          <w:rFonts w:asciiTheme="minorHAnsi" w:hAnsiTheme="minorHAnsi" w:cstheme="minorHAnsi"/>
          <w:color w:val="121212"/>
          <w:sz w:val="26"/>
          <w:szCs w:val="26"/>
        </w:rPr>
        <w:t xml:space="preserve">most </w:t>
      </w:r>
      <w:r w:rsidRPr="00F51120">
        <w:rPr>
          <w:rFonts w:asciiTheme="minorHAnsi" w:hAnsiTheme="minorHAnsi" w:cstheme="minorHAnsi"/>
          <w:color w:val="121212"/>
          <w:sz w:val="26"/>
          <w:szCs w:val="26"/>
        </w:rPr>
        <w:t xml:space="preserve">recent Parent </w:t>
      </w:r>
      <w:r>
        <w:rPr>
          <w:rFonts w:asciiTheme="minorHAnsi" w:hAnsiTheme="minorHAnsi" w:cstheme="minorHAnsi"/>
          <w:color w:val="121212"/>
          <w:sz w:val="26"/>
          <w:szCs w:val="26"/>
        </w:rPr>
        <w:t>Survey</w:t>
      </w:r>
      <w:r w:rsidR="00E95F5C">
        <w:rPr>
          <w:rFonts w:asciiTheme="minorHAnsi" w:hAnsiTheme="minorHAnsi" w:cstheme="minorHAnsi"/>
          <w:color w:val="121212"/>
          <w:sz w:val="26"/>
          <w:szCs w:val="26"/>
        </w:rPr>
        <w:t xml:space="preserve"> and parental requests</w:t>
      </w:r>
      <w:r w:rsidRPr="00F51120">
        <w:rPr>
          <w:rFonts w:asciiTheme="minorHAnsi" w:hAnsiTheme="minorHAnsi" w:cstheme="minorHAnsi"/>
          <w:color w:val="121212"/>
          <w:sz w:val="26"/>
          <w:szCs w:val="26"/>
        </w:rPr>
        <w:t xml:space="preserve">, we have been considering ways in which we can provide more resources to you as parents to help children with the </w:t>
      </w:r>
      <w:r>
        <w:rPr>
          <w:rFonts w:asciiTheme="minorHAnsi" w:hAnsiTheme="minorHAnsi" w:cstheme="minorHAnsi"/>
          <w:color w:val="121212"/>
          <w:sz w:val="26"/>
          <w:szCs w:val="26"/>
        </w:rPr>
        <w:t xml:space="preserve">key </w:t>
      </w:r>
      <w:r w:rsidRPr="00F51120">
        <w:rPr>
          <w:rFonts w:asciiTheme="minorHAnsi" w:hAnsiTheme="minorHAnsi" w:cstheme="minorHAnsi"/>
          <w:color w:val="121212"/>
          <w:sz w:val="26"/>
          <w:szCs w:val="26"/>
        </w:rPr>
        <w:t xml:space="preserve">learning </w:t>
      </w:r>
      <w:r>
        <w:rPr>
          <w:rFonts w:asciiTheme="minorHAnsi" w:hAnsiTheme="minorHAnsi" w:cstheme="minorHAnsi"/>
          <w:color w:val="121212"/>
          <w:sz w:val="26"/>
          <w:szCs w:val="26"/>
        </w:rPr>
        <w:t>that takes place in maths and English</w:t>
      </w:r>
      <w:r w:rsidRPr="00F51120">
        <w:rPr>
          <w:rFonts w:asciiTheme="minorHAnsi" w:hAnsiTheme="minorHAnsi" w:cstheme="minorHAnsi"/>
          <w:color w:val="121212"/>
          <w:sz w:val="26"/>
          <w:szCs w:val="26"/>
        </w:rPr>
        <w:t>. We have also received enquiries from parents asking about ways that their child</w:t>
      </w:r>
      <w:r>
        <w:rPr>
          <w:rFonts w:asciiTheme="minorHAnsi" w:hAnsiTheme="minorHAnsi" w:cstheme="minorHAnsi"/>
          <w:color w:val="121212"/>
          <w:sz w:val="26"/>
          <w:szCs w:val="26"/>
        </w:rPr>
        <w:t>ren can be using and applying t</w:t>
      </w:r>
      <w:r w:rsidRPr="00F51120">
        <w:rPr>
          <w:rFonts w:asciiTheme="minorHAnsi" w:hAnsiTheme="minorHAnsi" w:cstheme="minorHAnsi"/>
          <w:color w:val="121212"/>
          <w:sz w:val="26"/>
          <w:szCs w:val="26"/>
        </w:rPr>
        <w:t xml:space="preserve">heir knowledge beyond simple recall of times </w:t>
      </w:r>
      <w:r>
        <w:rPr>
          <w:rFonts w:asciiTheme="minorHAnsi" w:hAnsiTheme="minorHAnsi" w:cstheme="minorHAnsi"/>
          <w:color w:val="121212"/>
          <w:sz w:val="26"/>
          <w:szCs w:val="26"/>
        </w:rPr>
        <w:t>ta</w:t>
      </w:r>
      <w:r w:rsidRPr="00F51120">
        <w:rPr>
          <w:rFonts w:asciiTheme="minorHAnsi" w:hAnsiTheme="minorHAnsi" w:cstheme="minorHAnsi"/>
          <w:color w:val="121212"/>
          <w:sz w:val="26"/>
          <w:szCs w:val="26"/>
        </w:rPr>
        <w:t xml:space="preserve">bles. </w:t>
      </w:r>
      <w:r w:rsidR="00E95F5C">
        <w:rPr>
          <w:rFonts w:asciiTheme="minorHAnsi" w:hAnsiTheme="minorHAnsi" w:cstheme="minorHAnsi"/>
          <w:color w:val="121212"/>
          <w:sz w:val="26"/>
          <w:szCs w:val="26"/>
        </w:rPr>
        <w:t>Following a</w:t>
      </w:r>
      <w:r>
        <w:rPr>
          <w:rFonts w:asciiTheme="minorHAnsi" w:hAnsiTheme="minorHAnsi" w:cstheme="minorHAnsi"/>
          <w:color w:val="121212"/>
          <w:sz w:val="26"/>
          <w:szCs w:val="26"/>
        </w:rPr>
        <w:t xml:space="preserve"> </w:t>
      </w:r>
      <w:r w:rsidRPr="00F51120">
        <w:rPr>
          <w:rFonts w:asciiTheme="minorHAnsi" w:hAnsiTheme="minorHAnsi" w:cstheme="minorHAnsi"/>
          <w:color w:val="121212"/>
          <w:sz w:val="26"/>
          <w:szCs w:val="26"/>
        </w:rPr>
        <w:t>review by staff, we are proposing that</w:t>
      </w:r>
      <w:r>
        <w:rPr>
          <w:rFonts w:asciiTheme="minorHAnsi" w:hAnsiTheme="minorHAnsi" w:cstheme="minorHAnsi"/>
          <w:color w:val="121212"/>
          <w:sz w:val="26"/>
          <w:szCs w:val="26"/>
        </w:rPr>
        <w:t xml:space="preserve">, from the </w:t>
      </w:r>
      <w:proofErr w:type="gramStart"/>
      <w:r>
        <w:rPr>
          <w:rFonts w:asciiTheme="minorHAnsi" w:hAnsiTheme="minorHAnsi" w:cstheme="minorHAnsi"/>
          <w:color w:val="121212"/>
          <w:sz w:val="26"/>
          <w:szCs w:val="26"/>
        </w:rPr>
        <w:t>Spring</w:t>
      </w:r>
      <w:proofErr w:type="gramEnd"/>
      <w:r>
        <w:rPr>
          <w:rFonts w:asciiTheme="minorHAnsi" w:hAnsiTheme="minorHAnsi" w:cstheme="minorHAnsi"/>
          <w:color w:val="121212"/>
          <w:sz w:val="26"/>
          <w:szCs w:val="26"/>
        </w:rPr>
        <w:t xml:space="preserve"> term, all children </w:t>
      </w:r>
      <w:r w:rsidR="00BA09A7">
        <w:rPr>
          <w:rFonts w:asciiTheme="minorHAnsi" w:hAnsiTheme="minorHAnsi" w:cstheme="minorHAnsi"/>
          <w:color w:val="121212"/>
          <w:sz w:val="26"/>
          <w:szCs w:val="26"/>
        </w:rPr>
        <w:t xml:space="preserve">in Y1 – Y6 </w:t>
      </w:r>
      <w:r>
        <w:rPr>
          <w:rFonts w:asciiTheme="minorHAnsi" w:hAnsiTheme="minorHAnsi" w:cstheme="minorHAnsi"/>
          <w:color w:val="121212"/>
          <w:sz w:val="26"/>
          <w:szCs w:val="26"/>
        </w:rPr>
        <w:t>will receive homework booklets</w:t>
      </w:r>
      <w:r w:rsidR="00E95F5C">
        <w:rPr>
          <w:rFonts w:asciiTheme="minorHAnsi" w:hAnsiTheme="minorHAnsi" w:cstheme="minorHAnsi"/>
          <w:color w:val="121212"/>
          <w:sz w:val="26"/>
          <w:szCs w:val="26"/>
        </w:rPr>
        <w:t xml:space="preserve"> (instead of worksheets)</w:t>
      </w:r>
      <w:r>
        <w:rPr>
          <w:rFonts w:asciiTheme="minorHAnsi" w:hAnsiTheme="minorHAnsi" w:cstheme="minorHAnsi"/>
          <w:color w:val="121212"/>
          <w:sz w:val="26"/>
          <w:szCs w:val="26"/>
        </w:rPr>
        <w:t xml:space="preserve"> for maths and reading comprehension</w:t>
      </w:r>
      <w:r w:rsidR="00BA09A7">
        <w:rPr>
          <w:rFonts w:asciiTheme="minorHAnsi" w:hAnsiTheme="minorHAnsi" w:cstheme="minorHAnsi"/>
          <w:color w:val="121212"/>
          <w:sz w:val="26"/>
          <w:szCs w:val="26"/>
        </w:rPr>
        <w:t xml:space="preserve"> in addition to times tables and spelling work</w:t>
      </w:r>
      <w:r>
        <w:rPr>
          <w:rFonts w:asciiTheme="minorHAnsi" w:hAnsiTheme="minorHAnsi" w:cstheme="minorHAnsi"/>
          <w:color w:val="121212"/>
          <w:sz w:val="26"/>
          <w:szCs w:val="26"/>
        </w:rPr>
        <w:t xml:space="preserve">.  The booklets will include tasks to </w:t>
      </w:r>
      <w:r w:rsidRPr="00F51120">
        <w:rPr>
          <w:rFonts w:asciiTheme="minorHAnsi" w:hAnsiTheme="minorHAnsi" w:cstheme="minorHAnsi"/>
          <w:color w:val="121212"/>
          <w:sz w:val="26"/>
          <w:szCs w:val="26"/>
        </w:rPr>
        <w:t>help them extend and broaden their</w:t>
      </w:r>
      <w:r>
        <w:rPr>
          <w:rFonts w:asciiTheme="minorHAnsi" w:hAnsiTheme="minorHAnsi" w:cstheme="minorHAnsi"/>
          <w:color w:val="121212"/>
          <w:sz w:val="26"/>
          <w:szCs w:val="26"/>
        </w:rPr>
        <w:t xml:space="preserve"> reading and</w:t>
      </w:r>
      <w:r w:rsidRPr="00F51120">
        <w:rPr>
          <w:rFonts w:asciiTheme="minorHAnsi" w:hAnsiTheme="minorHAnsi" w:cstheme="minorHAnsi"/>
          <w:color w:val="121212"/>
          <w:sz w:val="26"/>
          <w:szCs w:val="26"/>
        </w:rPr>
        <w:t xml:space="preserve"> number and arithmetic skills. These will differ depending on your child's confidence and knowledge, but in all cases are to provide you</w:t>
      </w:r>
      <w:r>
        <w:rPr>
          <w:rFonts w:asciiTheme="minorHAnsi" w:hAnsiTheme="minorHAnsi" w:cstheme="minorHAnsi"/>
          <w:color w:val="121212"/>
          <w:sz w:val="26"/>
          <w:szCs w:val="26"/>
        </w:rPr>
        <w:t>r child</w:t>
      </w:r>
      <w:r w:rsidRPr="00F51120">
        <w:rPr>
          <w:rFonts w:asciiTheme="minorHAnsi" w:hAnsiTheme="minorHAnsi" w:cstheme="minorHAnsi"/>
          <w:color w:val="121212"/>
          <w:sz w:val="26"/>
          <w:szCs w:val="26"/>
        </w:rPr>
        <w:t xml:space="preserve"> with a targeted a</w:t>
      </w:r>
      <w:r w:rsidR="00BA09A7">
        <w:rPr>
          <w:rFonts w:asciiTheme="minorHAnsi" w:hAnsiTheme="minorHAnsi" w:cstheme="minorHAnsi"/>
          <w:color w:val="121212"/>
          <w:sz w:val="26"/>
          <w:szCs w:val="26"/>
        </w:rPr>
        <w:t xml:space="preserve">ctivity or series of questions </w:t>
      </w:r>
      <w:r w:rsidRPr="00F51120">
        <w:rPr>
          <w:rFonts w:asciiTheme="minorHAnsi" w:hAnsiTheme="minorHAnsi" w:cstheme="minorHAnsi"/>
          <w:color w:val="121212"/>
          <w:sz w:val="26"/>
          <w:szCs w:val="26"/>
        </w:rPr>
        <w:t xml:space="preserve">which you can </w:t>
      </w:r>
      <w:r>
        <w:rPr>
          <w:rFonts w:asciiTheme="minorHAnsi" w:hAnsiTheme="minorHAnsi" w:cstheme="minorHAnsi"/>
          <w:color w:val="121212"/>
          <w:sz w:val="26"/>
          <w:szCs w:val="26"/>
        </w:rPr>
        <w:t xml:space="preserve">also </w:t>
      </w:r>
      <w:r w:rsidRPr="00F51120">
        <w:rPr>
          <w:rFonts w:asciiTheme="minorHAnsi" w:hAnsiTheme="minorHAnsi" w:cstheme="minorHAnsi"/>
          <w:color w:val="121212"/>
          <w:sz w:val="26"/>
          <w:szCs w:val="26"/>
        </w:rPr>
        <w:t xml:space="preserve">use to support them with their learning. </w:t>
      </w:r>
    </w:p>
    <w:p w:rsidR="00BA09A7" w:rsidRPr="00BA09A7" w:rsidRDefault="00BA09A7" w:rsidP="00BA09A7">
      <w:pPr>
        <w:pStyle w:val="NormalWeb"/>
        <w:shd w:val="clear" w:color="auto" w:fill="FFFFFF"/>
        <w:jc w:val="both"/>
        <w:rPr>
          <w:rFonts w:asciiTheme="minorHAnsi" w:hAnsiTheme="minorHAnsi" w:cstheme="minorHAnsi"/>
          <w:color w:val="121212"/>
          <w:sz w:val="26"/>
          <w:szCs w:val="26"/>
        </w:rPr>
      </w:pPr>
      <w:r w:rsidRPr="00BA09A7">
        <w:rPr>
          <w:rFonts w:asciiTheme="minorHAnsi" w:hAnsiTheme="minorHAnsi" w:cstheme="minorHAnsi"/>
          <w:color w:val="121212"/>
          <w:sz w:val="26"/>
          <w:szCs w:val="26"/>
        </w:rPr>
        <w:t>R</w:t>
      </w:r>
      <w:r w:rsidRPr="00BA09A7">
        <w:rPr>
          <w:rFonts w:asciiTheme="minorHAnsi" w:hAnsiTheme="minorHAnsi" w:cstheme="minorHAnsi"/>
          <w:color w:val="121212"/>
          <w:sz w:val="26"/>
          <w:szCs w:val="26"/>
        </w:rPr>
        <w:t>esearch suggests that r</w:t>
      </w:r>
      <w:r w:rsidRPr="00BA09A7">
        <w:rPr>
          <w:rFonts w:asciiTheme="minorHAnsi" w:hAnsiTheme="minorHAnsi" w:cstheme="minorHAnsi"/>
          <w:color w:val="121212"/>
          <w:sz w:val="26"/>
          <w:szCs w:val="26"/>
        </w:rPr>
        <w:t xml:space="preserve">evising the key skills learned in the classroom during homework increases the likelihood of a </w:t>
      </w:r>
      <w:r>
        <w:rPr>
          <w:rFonts w:asciiTheme="minorHAnsi" w:hAnsiTheme="minorHAnsi" w:cstheme="minorHAnsi"/>
          <w:color w:val="121212"/>
          <w:sz w:val="26"/>
          <w:szCs w:val="26"/>
        </w:rPr>
        <w:t>pupil</w:t>
      </w:r>
      <w:r w:rsidRPr="00BA09A7">
        <w:rPr>
          <w:rFonts w:asciiTheme="minorHAnsi" w:hAnsiTheme="minorHAnsi" w:cstheme="minorHAnsi"/>
          <w:color w:val="121212"/>
          <w:sz w:val="26"/>
          <w:szCs w:val="26"/>
        </w:rPr>
        <w:t xml:space="preserve"> remembering and being able to use those skills in a variety of situations in the future, contributing to their overall education.</w:t>
      </w:r>
    </w:p>
    <w:p w:rsidR="00E14C41" w:rsidRPr="00BA09A7" w:rsidRDefault="00BA09A7" w:rsidP="00BA09A7">
      <w:pPr>
        <w:pStyle w:val="NormalWeb"/>
        <w:shd w:val="clear" w:color="auto" w:fill="FFFFFF"/>
        <w:jc w:val="both"/>
        <w:rPr>
          <w:rFonts w:asciiTheme="minorHAnsi" w:hAnsiTheme="minorHAnsi" w:cstheme="minorHAnsi"/>
          <w:color w:val="121212"/>
          <w:sz w:val="26"/>
          <w:szCs w:val="26"/>
        </w:rPr>
      </w:pPr>
      <w:r>
        <w:rPr>
          <w:rFonts w:asciiTheme="minorHAnsi" w:hAnsiTheme="minorHAnsi" w:cstheme="minorHAnsi"/>
          <w:color w:val="121212"/>
          <w:sz w:val="26"/>
          <w:szCs w:val="26"/>
        </w:rPr>
        <w:t>H</w:t>
      </w:r>
      <w:r w:rsidR="00E14C41" w:rsidRPr="00BA09A7">
        <w:rPr>
          <w:rFonts w:asciiTheme="minorHAnsi" w:hAnsiTheme="minorHAnsi" w:cstheme="minorHAnsi"/>
          <w:color w:val="121212"/>
          <w:sz w:val="26"/>
          <w:szCs w:val="26"/>
        </w:rPr>
        <w:t>omework can be effective when it’s th</w:t>
      </w:r>
      <w:r w:rsidRPr="00BA09A7">
        <w:rPr>
          <w:rFonts w:asciiTheme="minorHAnsi" w:hAnsiTheme="minorHAnsi" w:cstheme="minorHAnsi"/>
          <w:color w:val="121212"/>
          <w:sz w:val="26"/>
          <w:szCs w:val="26"/>
        </w:rPr>
        <w:t>e right type of homework, particularly setting work that is relevant. The following gene</w:t>
      </w:r>
      <w:r>
        <w:rPr>
          <w:rFonts w:asciiTheme="minorHAnsi" w:hAnsiTheme="minorHAnsi" w:cstheme="minorHAnsi"/>
          <w:color w:val="121212"/>
          <w:sz w:val="26"/>
          <w:szCs w:val="26"/>
        </w:rPr>
        <w:t>ral rules should apply</w:t>
      </w:r>
      <w:r w:rsidRPr="00BA09A7">
        <w:rPr>
          <w:rFonts w:asciiTheme="minorHAnsi" w:hAnsiTheme="minorHAnsi" w:cstheme="minorHAnsi"/>
          <w:color w:val="121212"/>
          <w:sz w:val="26"/>
          <w:szCs w:val="26"/>
        </w:rPr>
        <w:t>:</w:t>
      </w:r>
    </w:p>
    <w:p w:rsidR="00E14C41" w:rsidRPr="00BA09A7" w:rsidRDefault="00E95F5C" w:rsidP="00BA09A7">
      <w:pPr>
        <w:pStyle w:val="NormalWeb"/>
        <w:numPr>
          <w:ilvl w:val="0"/>
          <w:numId w:val="5"/>
        </w:numPr>
        <w:shd w:val="clear" w:color="auto" w:fill="FFFFFF"/>
        <w:jc w:val="both"/>
        <w:rPr>
          <w:rFonts w:asciiTheme="minorHAnsi" w:hAnsiTheme="minorHAnsi" w:cstheme="minorHAnsi"/>
          <w:color w:val="121212"/>
          <w:sz w:val="26"/>
          <w:szCs w:val="26"/>
        </w:rPr>
      </w:pPr>
      <w:r>
        <w:rPr>
          <w:rFonts w:asciiTheme="minorHAnsi" w:hAnsiTheme="minorHAnsi" w:cstheme="minorHAnsi"/>
          <w:color w:val="121212"/>
          <w:sz w:val="26"/>
          <w:szCs w:val="26"/>
        </w:rPr>
        <w:t>Making</w:t>
      </w:r>
      <w:r w:rsidR="00E14C41" w:rsidRPr="00BA09A7">
        <w:rPr>
          <w:rFonts w:asciiTheme="minorHAnsi" w:hAnsiTheme="minorHAnsi" w:cstheme="minorHAnsi"/>
          <w:color w:val="121212"/>
          <w:sz w:val="26"/>
          <w:szCs w:val="26"/>
        </w:rPr>
        <w:t xml:space="preserve"> sure</w:t>
      </w:r>
      <w:r w:rsidR="00BA09A7" w:rsidRPr="00BA09A7">
        <w:rPr>
          <w:rFonts w:asciiTheme="minorHAnsi" w:hAnsiTheme="minorHAnsi" w:cstheme="minorHAnsi"/>
          <w:color w:val="121212"/>
          <w:sz w:val="26"/>
          <w:szCs w:val="26"/>
        </w:rPr>
        <w:t xml:space="preserve"> pupils </w:t>
      </w:r>
      <w:r w:rsidR="00BA09A7">
        <w:rPr>
          <w:rFonts w:asciiTheme="minorHAnsi" w:hAnsiTheme="minorHAnsi" w:cstheme="minorHAnsi"/>
          <w:color w:val="121212"/>
          <w:sz w:val="26"/>
          <w:szCs w:val="26"/>
        </w:rPr>
        <w:t>can complete the homework. It should be pitched</w:t>
      </w:r>
      <w:r w:rsidR="00E14C41" w:rsidRPr="00BA09A7">
        <w:rPr>
          <w:rFonts w:asciiTheme="minorHAnsi" w:hAnsiTheme="minorHAnsi" w:cstheme="minorHAnsi"/>
          <w:color w:val="121212"/>
          <w:sz w:val="26"/>
          <w:szCs w:val="26"/>
        </w:rPr>
        <w:t xml:space="preserve"> to a </w:t>
      </w:r>
      <w:r w:rsidR="00BA09A7" w:rsidRPr="00BA09A7">
        <w:rPr>
          <w:rFonts w:asciiTheme="minorHAnsi" w:hAnsiTheme="minorHAnsi" w:cstheme="minorHAnsi"/>
          <w:color w:val="121212"/>
          <w:sz w:val="26"/>
          <w:szCs w:val="26"/>
        </w:rPr>
        <w:t>pupil</w:t>
      </w:r>
      <w:r w:rsidR="00E14C41" w:rsidRPr="00BA09A7">
        <w:rPr>
          <w:rFonts w:asciiTheme="minorHAnsi" w:hAnsiTheme="minorHAnsi" w:cstheme="minorHAnsi"/>
          <w:color w:val="121212"/>
          <w:sz w:val="26"/>
          <w:szCs w:val="26"/>
        </w:rPr>
        <w:t>’s age and skills – anxiety will only limit their cognitive</w:t>
      </w:r>
      <w:r w:rsidR="00E14C41">
        <w:rPr>
          <w:rFonts w:ascii="Georgia" w:hAnsi="Georgia"/>
          <w:color w:val="121212"/>
          <w:sz w:val="26"/>
          <w:szCs w:val="26"/>
        </w:rPr>
        <w:t xml:space="preserve"> </w:t>
      </w:r>
      <w:r w:rsidR="00E14C41" w:rsidRPr="00BA09A7">
        <w:rPr>
          <w:rFonts w:asciiTheme="minorHAnsi" w:hAnsiTheme="minorHAnsi" w:cstheme="minorHAnsi"/>
          <w:color w:val="121212"/>
          <w:sz w:val="26"/>
          <w:szCs w:val="26"/>
        </w:rPr>
        <w:t>abilities in that topic. A high chance of success will increase the reward stimulation in the brain.</w:t>
      </w:r>
    </w:p>
    <w:p w:rsidR="00E14C41" w:rsidRPr="00BA09A7" w:rsidRDefault="00E14C41" w:rsidP="00BA09A7">
      <w:pPr>
        <w:pStyle w:val="NormalWeb"/>
        <w:numPr>
          <w:ilvl w:val="0"/>
          <w:numId w:val="5"/>
        </w:numPr>
        <w:shd w:val="clear" w:color="auto" w:fill="FFFFFF"/>
        <w:jc w:val="both"/>
        <w:rPr>
          <w:rFonts w:asciiTheme="minorHAnsi" w:hAnsiTheme="minorHAnsi" w:cstheme="minorHAnsi"/>
          <w:color w:val="121212"/>
          <w:sz w:val="26"/>
          <w:szCs w:val="26"/>
        </w:rPr>
      </w:pPr>
      <w:r w:rsidRPr="00BA09A7">
        <w:rPr>
          <w:rFonts w:asciiTheme="minorHAnsi" w:hAnsiTheme="minorHAnsi" w:cstheme="minorHAnsi"/>
          <w:color w:val="121212"/>
          <w:sz w:val="26"/>
          <w:szCs w:val="26"/>
        </w:rPr>
        <w:t>Get</w:t>
      </w:r>
      <w:r w:rsidR="00E95F5C">
        <w:rPr>
          <w:rFonts w:asciiTheme="minorHAnsi" w:hAnsiTheme="minorHAnsi" w:cstheme="minorHAnsi"/>
          <w:color w:val="121212"/>
          <w:sz w:val="26"/>
          <w:szCs w:val="26"/>
        </w:rPr>
        <w:t>ting</w:t>
      </w:r>
      <w:r w:rsidRPr="00BA09A7">
        <w:rPr>
          <w:rFonts w:asciiTheme="minorHAnsi" w:hAnsiTheme="minorHAnsi" w:cstheme="minorHAnsi"/>
          <w:color w:val="121212"/>
          <w:sz w:val="26"/>
          <w:szCs w:val="26"/>
        </w:rPr>
        <w:t xml:space="preserve"> parents involved, without the homework b</w:t>
      </w:r>
      <w:r w:rsidR="00BA09A7" w:rsidRPr="00BA09A7">
        <w:rPr>
          <w:rFonts w:asciiTheme="minorHAnsi" w:hAnsiTheme="minorHAnsi" w:cstheme="minorHAnsi"/>
          <w:color w:val="121212"/>
          <w:sz w:val="26"/>
          <w:szCs w:val="26"/>
        </w:rPr>
        <w:t>eing a point of conflict with pupil</w:t>
      </w:r>
      <w:r w:rsidRPr="00BA09A7">
        <w:rPr>
          <w:rFonts w:asciiTheme="minorHAnsi" w:hAnsiTheme="minorHAnsi" w:cstheme="minorHAnsi"/>
          <w:color w:val="121212"/>
          <w:sz w:val="26"/>
          <w:szCs w:val="26"/>
        </w:rPr>
        <w:t xml:space="preserve">s. </w:t>
      </w:r>
      <w:r w:rsidR="00BA09A7">
        <w:rPr>
          <w:rFonts w:asciiTheme="minorHAnsi" w:hAnsiTheme="minorHAnsi" w:cstheme="minorHAnsi"/>
          <w:color w:val="121212"/>
          <w:sz w:val="26"/>
          <w:szCs w:val="26"/>
        </w:rPr>
        <w:t xml:space="preserve"> </w:t>
      </w:r>
      <w:r w:rsidRPr="00BA09A7">
        <w:rPr>
          <w:rFonts w:asciiTheme="minorHAnsi" w:hAnsiTheme="minorHAnsi" w:cstheme="minorHAnsi"/>
          <w:color w:val="121212"/>
          <w:sz w:val="26"/>
          <w:szCs w:val="26"/>
        </w:rPr>
        <w:t>Make it a sharing of information, rather than a battle.</w:t>
      </w:r>
    </w:p>
    <w:p w:rsidR="00E14C41" w:rsidRDefault="00E14C41" w:rsidP="00BA09A7">
      <w:pPr>
        <w:pStyle w:val="NormalWeb"/>
        <w:numPr>
          <w:ilvl w:val="0"/>
          <w:numId w:val="5"/>
        </w:numPr>
        <w:shd w:val="clear" w:color="auto" w:fill="FFFFFF"/>
        <w:jc w:val="both"/>
        <w:rPr>
          <w:rFonts w:asciiTheme="minorHAnsi" w:hAnsiTheme="minorHAnsi" w:cstheme="minorHAnsi"/>
          <w:color w:val="121212"/>
          <w:sz w:val="26"/>
          <w:szCs w:val="26"/>
        </w:rPr>
      </w:pPr>
      <w:r w:rsidRPr="00BA09A7">
        <w:rPr>
          <w:rFonts w:asciiTheme="minorHAnsi" w:hAnsiTheme="minorHAnsi" w:cstheme="minorHAnsi"/>
          <w:color w:val="121212"/>
          <w:sz w:val="26"/>
          <w:szCs w:val="26"/>
        </w:rPr>
        <w:lastRenderedPageBreak/>
        <w:t xml:space="preserve">Check the homework with the </w:t>
      </w:r>
      <w:r w:rsidR="00BA09A7" w:rsidRPr="00BA09A7">
        <w:rPr>
          <w:rFonts w:asciiTheme="minorHAnsi" w:hAnsiTheme="minorHAnsi" w:cstheme="minorHAnsi"/>
          <w:color w:val="121212"/>
          <w:sz w:val="26"/>
          <w:szCs w:val="26"/>
        </w:rPr>
        <w:t>pupil</w:t>
      </w:r>
      <w:r w:rsidRPr="00BA09A7">
        <w:rPr>
          <w:rFonts w:asciiTheme="minorHAnsi" w:hAnsiTheme="minorHAnsi" w:cstheme="minorHAnsi"/>
          <w:color w:val="121212"/>
          <w:sz w:val="26"/>
          <w:szCs w:val="26"/>
        </w:rPr>
        <w:t>s afterwards. This offers a chance to review the key concepts and allow the working memory to become part of the long-term memory.</w:t>
      </w:r>
    </w:p>
    <w:p w:rsidR="00BC3705" w:rsidRDefault="00BC3705" w:rsidP="00BC3705">
      <w:pPr>
        <w:pStyle w:val="NormalWeb"/>
        <w:shd w:val="clear" w:color="auto" w:fill="FFFFFF"/>
        <w:jc w:val="both"/>
        <w:rPr>
          <w:rFonts w:asciiTheme="minorHAnsi" w:hAnsiTheme="minorHAnsi" w:cstheme="minorHAnsi"/>
          <w:color w:val="121212"/>
          <w:sz w:val="26"/>
          <w:szCs w:val="26"/>
        </w:rPr>
      </w:pPr>
      <w:r>
        <w:rPr>
          <w:rFonts w:asciiTheme="minorHAnsi" w:hAnsiTheme="minorHAnsi" w:cstheme="minorHAnsi"/>
          <w:color w:val="121212"/>
          <w:sz w:val="26"/>
          <w:szCs w:val="26"/>
        </w:rPr>
        <w:t>We fully appreciate that there are some children who lead exceptionally busy lives and enjoy doing other activities at home such as reading, playing sport or a musical instrument, or even helping with the cooking, shopping and younger siblings.  Some children also enjoy being part of other organisations too, such as Boys Brigade, Scouts or Brownies.  These things are really helpful for children to learn to work in a team, to be creative, to ask questions and to help other people, which are all important skills.</w:t>
      </w:r>
    </w:p>
    <w:p w:rsidR="00281E81" w:rsidRDefault="00281E81" w:rsidP="00281E81">
      <w:pPr>
        <w:pStyle w:val="NormalWeb"/>
        <w:shd w:val="clear" w:color="auto" w:fill="FFFFFF"/>
        <w:jc w:val="both"/>
        <w:rPr>
          <w:rFonts w:asciiTheme="minorHAnsi" w:hAnsiTheme="minorHAnsi" w:cstheme="minorHAnsi"/>
          <w:color w:val="121212"/>
          <w:sz w:val="26"/>
          <w:szCs w:val="26"/>
        </w:rPr>
      </w:pPr>
      <w:r>
        <w:rPr>
          <w:rFonts w:asciiTheme="minorHAnsi" w:hAnsiTheme="minorHAnsi" w:cstheme="minorHAnsi"/>
          <w:color w:val="121212"/>
          <w:sz w:val="26"/>
          <w:szCs w:val="26"/>
        </w:rPr>
        <w:t xml:space="preserve">We believe the key is to find a balance – of course we want the children to laugh and play, be happy and </w:t>
      </w:r>
      <w:r w:rsidRPr="00281E81">
        <w:rPr>
          <w:rFonts w:asciiTheme="minorHAnsi" w:hAnsiTheme="minorHAnsi" w:cstheme="minorHAnsi"/>
          <w:b/>
          <w:color w:val="121212"/>
          <w:sz w:val="26"/>
          <w:szCs w:val="26"/>
        </w:rPr>
        <w:t>BE</w:t>
      </w:r>
      <w:r>
        <w:rPr>
          <w:rFonts w:asciiTheme="minorHAnsi" w:hAnsiTheme="minorHAnsi" w:cstheme="minorHAnsi"/>
          <w:color w:val="121212"/>
          <w:sz w:val="26"/>
          <w:szCs w:val="26"/>
        </w:rPr>
        <w:t xml:space="preserve"> children</w:t>
      </w:r>
      <w:r>
        <w:rPr>
          <w:rFonts w:asciiTheme="minorHAnsi" w:hAnsiTheme="minorHAnsi" w:cstheme="minorHAnsi"/>
          <w:color w:val="121212"/>
          <w:sz w:val="26"/>
          <w:szCs w:val="26"/>
        </w:rPr>
        <w:t xml:space="preserve"> but t</w:t>
      </w:r>
      <w:r>
        <w:rPr>
          <w:rFonts w:asciiTheme="minorHAnsi" w:hAnsiTheme="minorHAnsi" w:cstheme="minorHAnsi"/>
          <w:color w:val="121212"/>
          <w:sz w:val="26"/>
          <w:szCs w:val="26"/>
        </w:rPr>
        <w:t>he reason we give homework is to</w:t>
      </w:r>
      <w:r w:rsidRPr="00281E81">
        <w:rPr>
          <w:rFonts w:asciiTheme="minorHAnsi" w:hAnsiTheme="minorHAnsi" w:cstheme="minorHAnsi"/>
          <w:color w:val="121212"/>
          <w:sz w:val="26"/>
          <w:szCs w:val="26"/>
        </w:rPr>
        <w:t xml:space="preserve"> </w:t>
      </w:r>
      <w:r w:rsidRPr="00BC3705">
        <w:rPr>
          <w:rFonts w:asciiTheme="minorHAnsi" w:hAnsiTheme="minorHAnsi" w:cstheme="minorHAnsi"/>
          <w:color w:val="121212"/>
          <w:sz w:val="26"/>
          <w:szCs w:val="26"/>
        </w:rPr>
        <w:t>support the learning that goes on at school and to show us what children have or haven’t understood and how we can move forward.</w:t>
      </w:r>
      <w:r>
        <w:rPr>
          <w:rFonts w:asciiTheme="minorHAnsi" w:hAnsiTheme="minorHAnsi" w:cstheme="minorHAnsi"/>
          <w:color w:val="121212"/>
          <w:sz w:val="26"/>
          <w:szCs w:val="26"/>
        </w:rPr>
        <w:t xml:space="preserve">  Also, for parents</w:t>
      </w:r>
      <w:r w:rsidRPr="00281E81">
        <w:rPr>
          <w:rFonts w:asciiTheme="minorHAnsi" w:hAnsiTheme="minorHAnsi" w:cstheme="minorHAnsi"/>
          <w:color w:val="121212"/>
          <w:sz w:val="26"/>
          <w:szCs w:val="26"/>
        </w:rPr>
        <w:t>, homework is a good</w:t>
      </w:r>
      <w:r w:rsidRPr="00BC3705">
        <w:rPr>
          <w:rFonts w:asciiTheme="minorHAnsi" w:hAnsiTheme="minorHAnsi" w:cstheme="minorHAnsi"/>
          <w:color w:val="121212"/>
          <w:sz w:val="26"/>
          <w:szCs w:val="26"/>
        </w:rPr>
        <w:t xml:space="preserve"> insight into what your child is doing</w:t>
      </w:r>
      <w:r w:rsidRPr="00281E81">
        <w:rPr>
          <w:rFonts w:asciiTheme="minorHAnsi" w:hAnsiTheme="minorHAnsi" w:cstheme="minorHAnsi"/>
          <w:color w:val="121212"/>
          <w:sz w:val="26"/>
          <w:szCs w:val="26"/>
        </w:rPr>
        <w:t>, the topics they’re working on and the level they’re at</w:t>
      </w:r>
      <w:r>
        <w:rPr>
          <w:rFonts w:asciiTheme="minorHAnsi" w:hAnsiTheme="minorHAnsi" w:cstheme="minorHAnsi"/>
          <w:color w:val="121212"/>
          <w:sz w:val="26"/>
          <w:szCs w:val="26"/>
        </w:rPr>
        <w:t>.</w:t>
      </w:r>
    </w:p>
    <w:p w:rsidR="00E95F5C" w:rsidRDefault="00E95F5C" w:rsidP="00281E81">
      <w:pPr>
        <w:pStyle w:val="NormalWeb"/>
        <w:shd w:val="clear" w:color="auto" w:fill="FFFFFF"/>
        <w:jc w:val="both"/>
        <w:rPr>
          <w:rFonts w:asciiTheme="minorHAnsi" w:hAnsiTheme="minorHAnsi" w:cstheme="minorHAnsi"/>
          <w:color w:val="121212"/>
          <w:sz w:val="26"/>
          <w:szCs w:val="26"/>
        </w:rPr>
      </w:pPr>
      <w:r>
        <w:rPr>
          <w:rFonts w:asciiTheme="minorHAnsi" w:hAnsiTheme="minorHAnsi" w:cstheme="minorHAnsi"/>
          <w:color w:val="121212"/>
          <w:sz w:val="26"/>
          <w:szCs w:val="26"/>
        </w:rPr>
        <w:t>If you have any questions regarding your child’s homework or indeed other aspects of their education, please do not hesitate to contact school.</w:t>
      </w:r>
    </w:p>
    <w:p w:rsidR="00BC3705" w:rsidRPr="00E95F5C" w:rsidRDefault="00E95F5C" w:rsidP="00E95F5C">
      <w:pPr>
        <w:pStyle w:val="NormalWeb"/>
        <w:shd w:val="clear" w:color="auto" w:fill="FFFFFF"/>
        <w:jc w:val="both"/>
        <w:rPr>
          <w:rFonts w:asciiTheme="minorHAnsi" w:hAnsiTheme="minorHAnsi" w:cstheme="minorHAnsi"/>
          <w:color w:val="121212"/>
          <w:sz w:val="26"/>
          <w:szCs w:val="26"/>
        </w:rPr>
      </w:pPr>
      <w:r>
        <w:rPr>
          <w:rFonts w:ascii="Arial" w:hAnsi="Arial" w:cs="Arial"/>
          <w:noProof/>
        </w:rPr>
        <w:drawing>
          <wp:anchor distT="0" distB="0" distL="114300" distR="114300" simplePos="0" relativeHeight="251660288" behindDoc="0" locked="0" layoutInCell="1" allowOverlap="1" wp14:anchorId="64EB7E52" wp14:editId="395A0640">
            <wp:simplePos x="0" y="0"/>
            <wp:positionH relativeFrom="column">
              <wp:posOffset>0</wp:posOffset>
            </wp:positionH>
            <wp:positionV relativeFrom="paragraph">
              <wp:posOffset>273050</wp:posOffset>
            </wp:positionV>
            <wp:extent cx="1104900" cy="415290"/>
            <wp:effectExtent l="0" t="0" r="0" b="381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bbie Signatur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4152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121212"/>
          <w:sz w:val="26"/>
          <w:szCs w:val="26"/>
        </w:rPr>
        <w:t>Kind regards</w:t>
      </w:r>
    </w:p>
    <w:p w:rsidR="00BC3705" w:rsidRDefault="00BC3705" w:rsidP="00DA7FD9">
      <w:pPr>
        <w:pStyle w:val="NoSpacing"/>
        <w:rPr>
          <w:rFonts w:ascii="Arial" w:hAnsi="Arial" w:cs="Arial"/>
          <w:sz w:val="24"/>
          <w:szCs w:val="24"/>
        </w:rPr>
      </w:pPr>
    </w:p>
    <w:p w:rsidR="00BC3705" w:rsidRDefault="00BC3705" w:rsidP="00DA7FD9">
      <w:pPr>
        <w:pStyle w:val="NoSpacing"/>
        <w:rPr>
          <w:rFonts w:ascii="Arial" w:hAnsi="Arial" w:cs="Arial"/>
          <w:sz w:val="24"/>
          <w:szCs w:val="24"/>
        </w:rPr>
      </w:pPr>
      <w:bookmarkStart w:id="0" w:name="_GoBack"/>
      <w:bookmarkEnd w:id="0"/>
    </w:p>
    <w:p w:rsidR="00BC3705" w:rsidRDefault="00BC3705" w:rsidP="00DA7FD9">
      <w:pPr>
        <w:pStyle w:val="NoSpacing"/>
        <w:rPr>
          <w:rFonts w:ascii="Arial" w:hAnsi="Arial" w:cs="Arial"/>
          <w:sz w:val="24"/>
          <w:szCs w:val="24"/>
        </w:rPr>
      </w:pPr>
    </w:p>
    <w:p w:rsidR="00DA7FD9" w:rsidRPr="00BC3705" w:rsidRDefault="00DA7FD9" w:rsidP="00BC3705">
      <w:pPr>
        <w:pStyle w:val="NormalWeb"/>
        <w:shd w:val="clear" w:color="auto" w:fill="FFFFFF"/>
        <w:spacing w:before="0" w:beforeAutospacing="0" w:after="0" w:afterAutospacing="0"/>
        <w:jc w:val="both"/>
        <w:rPr>
          <w:rFonts w:asciiTheme="minorHAnsi" w:hAnsiTheme="minorHAnsi" w:cstheme="minorHAnsi"/>
          <w:color w:val="121212"/>
          <w:sz w:val="26"/>
          <w:szCs w:val="26"/>
        </w:rPr>
      </w:pPr>
      <w:r w:rsidRPr="00BC3705">
        <w:rPr>
          <w:rFonts w:asciiTheme="minorHAnsi" w:hAnsiTheme="minorHAnsi" w:cstheme="minorHAnsi"/>
          <w:color w:val="121212"/>
          <w:sz w:val="26"/>
          <w:szCs w:val="26"/>
        </w:rPr>
        <w:t xml:space="preserve">Mrs. </w:t>
      </w:r>
      <w:r w:rsidR="00693CE0" w:rsidRPr="00BC3705">
        <w:rPr>
          <w:rFonts w:asciiTheme="minorHAnsi" w:hAnsiTheme="minorHAnsi" w:cstheme="minorHAnsi"/>
          <w:color w:val="121212"/>
          <w:sz w:val="26"/>
          <w:szCs w:val="26"/>
        </w:rPr>
        <w:t>D. Eaton</w:t>
      </w:r>
    </w:p>
    <w:p w:rsidR="00E02AD6" w:rsidRPr="00BC3705" w:rsidRDefault="00901F79" w:rsidP="00BC3705">
      <w:pPr>
        <w:pStyle w:val="NormalWeb"/>
        <w:shd w:val="clear" w:color="auto" w:fill="FFFFFF"/>
        <w:spacing w:before="0" w:beforeAutospacing="0" w:after="0" w:afterAutospacing="0"/>
        <w:jc w:val="both"/>
        <w:rPr>
          <w:rFonts w:asciiTheme="minorHAnsi" w:hAnsiTheme="minorHAnsi" w:cstheme="minorHAnsi"/>
          <w:color w:val="121212"/>
          <w:sz w:val="26"/>
          <w:szCs w:val="26"/>
        </w:rPr>
      </w:pPr>
      <w:proofErr w:type="spellStart"/>
      <w:r w:rsidRPr="00BC3705">
        <w:rPr>
          <w:rFonts w:asciiTheme="minorHAnsi" w:hAnsiTheme="minorHAnsi" w:cstheme="minorHAnsi"/>
          <w:color w:val="121212"/>
          <w:sz w:val="26"/>
          <w:szCs w:val="26"/>
        </w:rPr>
        <w:t>Hea</w:t>
      </w:r>
      <w:r w:rsidR="00693CE0" w:rsidRPr="00BC3705">
        <w:rPr>
          <w:rFonts w:asciiTheme="minorHAnsi" w:hAnsiTheme="minorHAnsi" w:cstheme="minorHAnsi"/>
          <w:color w:val="121212"/>
          <w:sz w:val="26"/>
          <w:szCs w:val="26"/>
        </w:rPr>
        <w:t>dteacher</w:t>
      </w:r>
      <w:proofErr w:type="spellEnd"/>
    </w:p>
    <w:p w:rsidR="00E02AD6" w:rsidRDefault="00E02AD6" w:rsidP="00135892">
      <w:pPr>
        <w:jc w:val="both"/>
        <w:rPr>
          <w:rFonts w:ascii="Arial" w:hAnsi="Arial" w:cs="Arial"/>
          <w:sz w:val="24"/>
          <w:szCs w:val="24"/>
        </w:rPr>
      </w:pPr>
    </w:p>
    <w:sectPr w:rsidR="00E02AD6" w:rsidSect="0074281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2835"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230" w:rsidRDefault="005C3230" w:rsidP="0054477D">
      <w:pPr>
        <w:spacing w:after="0" w:line="240" w:lineRule="auto"/>
      </w:pPr>
      <w:r>
        <w:separator/>
      </w:r>
    </w:p>
  </w:endnote>
  <w:endnote w:type="continuationSeparator" w:id="0">
    <w:p w:rsidR="005C3230" w:rsidRDefault="005C3230" w:rsidP="0054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10" w:rsidRDefault="003705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10" w:rsidRDefault="003705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77D" w:rsidRDefault="00370510" w:rsidP="00742813">
    <w:pPr>
      <w:pStyle w:val="Footer"/>
      <w:tabs>
        <w:tab w:val="clear" w:pos="4513"/>
        <w:tab w:val="clear" w:pos="9026"/>
        <w:tab w:val="left" w:pos="5505"/>
      </w:tabs>
    </w:pPr>
    <w:r>
      <w:rPr>
        <w:noProof/>
        <w:lang w:eastAsia="en-GB"/>
      </w:rPr>
      <w:drawing>
        <wp:anchor distT="0" distB="0" distL="114300" distR="114300" simplePos="0" relativeHeight="251678720" behindDoc="0" locked="0" layoutInCell="1" allowOverlap="1" wp14:anchorId="0350DA27" wp14:editId="4FCDC92F">
          <wp:simplePos x="0" y="0"/>
          <wp:positionH relativeFrom="column">
            <wp:posOffset>609600</wp:posOffset>
          </wp:positionH>
          <wp:positionV relativeFrom="paragraph">
            <wp:posOffset>121920</wp:posOffset>
          </wp:positionV>
          <wp:extent cx="933450" cy="93345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Logo_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924D65">
      <w:rPr>
        <w:noProof/>
        <w:lang w:eastAsia="en-GB"/>
      </w:rPr>
      <w:drawing>
        <wp:anchor distT="0" distB="0" distL="114300" distR="114300" simplePos="0" relativeHeight="251674624" behindDoc="0" locked="0" layoutInCell="1" allowOverlap="1" wp14:anchorId="24ABE0B4" wp14:editId="70D80E96">
          <wp:simplePos x="0" y="0"/>
          <wp:positionH relativeFrom="column">
            <wp:posOffset>4962525</wp:posOffset>
          </wp:positionH>
          <wp:positionV relativeFrom="paragraph">
            <wp:posOffset>121920</wp:posOffset>
          </wp:positionV>
          <wp:extent cx="613410" cy="847725"/>
          <wp:effectExtent l="0" t="0" r="0" b="952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Quality Mark logo 1st PQM 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3410" cy="847725"/>
                  </a:xfrm>
                  <a:prstGeom prst="rect">
                    <a:avLst/>
                  </a:prstGeom>
                </pic:spPr>
              </pic:pic>
            </a:graphicData>
          </a:graphic>
          <wp14:sizeRelH relativeFrom="page">
            <wp14:pctWidth>0</wp14:pctWidth>
          </wp14:sizeRelH>
          <wp14:sizeRelV relativeFrom="page">
            <wp14:pctHeight>0</wp14:pctHeight>
          </wp14:sizeRelV>
        </wp:anchor>
      </w:drawing>
    </w:r>
    <w:r w:rsidR="00924D65">
      <w:rPr>
        <w:noProof/>
        <w:lang w:eastAsia="en-GB"/>
      </w:rPr>
      <w:drawing>
        <wp:anchor distT="0" distB="0" distL="114300" distR="114300" simplePos="0" relativeHeight="251676672" behindDoc="0" locked="0" layoutInCell="1" allowOverlap="1" wp14:anchorId="2BB48F59" wp14:editId="48EC10BD">
          <wp:simplePos x="0" y="0"/>
          <wp:positionH relativeFrom="column">
            <wp:posOffset>3619500</wp:posOffset>
          </wp:positionH>
          <wp:positionV relativeFrom="paragraph">
            <wp:posOffset>121920</wp:posOffset>
          </wp:positionV>
          <wp:extent cx="723900" cy="1115060"/>
          <wp:effectExtent l="0" t="0" r="0" b="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are reading logo.png"/>
                  <pic:cNvPicPr/>
                </pic:nvPicPr>
                <pic:blipFill>
                  <a:blip r:embed="rId3">
                    <a:extLst>
                      <a:ext uri="{28A0092B-C50C-407E-A947-70E740481C1C}">
                        <a14:useLocalDpi xmlns:a14="http://schemas.microsoft.com/office/drawing/2010/main" val="0"/>
                      </a:ext>
                    </a:extLst>
                  </a:blip>
                  <a:stretch>
                    <a:fillRect/>
                  </a:stretch>
                </pic:blipFill>
                <pic:spPr>
                  <a:xfrm>
                    <a:off x="0" y="0"/>
                    <a:ext cx="723900" cy="1115060"/>
                  </a:xfrm>
                  <a:prstGeom prst="rect">
                    <a:avLst/>
                  </a:prstGeom>
                </pic:spPr>
              </pic:pic>
            </a:graphicData>
          </a:graphic>
          <wp14:sizeRelH relativeFrom="page">
            <wp14:pctWidth>0</wp14:pctWidth>
          </wp14:sizeRelH>
          <wp14:sizeRelV relativeFrom="page">
            <wp14:pctHeight>0</wp14:pctHeight>
          </wp14:sizeRelV>
        </wp:anchor>
      </w:drawing>
    </w:r>
    <w:r w:rsidR="00924D65">
      <w:rPr>
        <w:noProof/>
        <w:lang w:eastAsia="en-GB"/>
      </w:rPr>
      <w:drawing>
        <wp:anchor distT="0" distB="0" distL="114300" distR="114300" simplePos="0" relativeHeight="251672576" behindDoc="1" locked="0" layoutInCell="1" allowOverlap="1" wp14:anchorId="234B0079" wp14:editId="0F5DE552">
          <wp:simplePos x="0" y="0"/>
          <wp:positionH relativeFrom="column">
            <wp:posOffset>1857375</wp:posOffset>
          </wp:positionH>
          <wp:positionV relativeFrom="paragraph">
            <wp:posOffset>169545</wp:posOffset>
          </wp:positionV>
          <wp:extent cx="948690" cy="790575"/>
          <wp:effectExtent l="0" t="0" r="3810" b="9525"/>
          <wp:wrapTight wrapText="bothSides">
            <wp:wrapPolygon edited="0">
              <wp:start x="0" y="0"/>
              <wp:lineTo x="0" y="21340"/>
              <wp:lineTo x="21253" y="21340"/>
              <wp:lineTo x="21253"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tanding_Colour_Schoo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48690" cy="790575"/>
                  </a:xfrm>
                  <a:prstGeom prst="rect">
                    <a:avLst/>
                  </a:prstGeom>
                </pic:spPr>
              </pic:pic>
            </a:graphicData>
          </a:graphic>
          <wp14:sizeRelH relativeFrom="page">
            <wp14:pctWidth>0</wp14:pctWidth>
          </wp14:sizeRelH>
          <wp14:sizeRelV relativeFrom="page">
            <wp14:pctHeight>0</wp14:pctHeight>
          </wp14:sizeRelV>
        </wp:anchor>
      </w:drawing>
    </w:r>
    <w:r w:rsidR="00924D65">
      <w:rPr>
        <w:noProof/>
        <w:lang w:eastAsia="en-GB"/>
      </w:rPr>
      <w:drawing>
        <wp:anchor distT="0" distB="0" distL="114300" distR="114300" simplePos="0" relativeHeight="251667456" behindDoc="1" locked="0" layoutInCell="1" allowOverlap="1" wp14:anchorId="20333995" wp14:editId="6834C4D8">
          <wp:simplePos x="0" y="0"/>
          <wp:positionH relativeFrom="column">
            <wp:posOffset>-466725</wp:posOffset>
          </wp:positionH>
          <wp:positionV relativeFrom="paragraph">
            <wp:posOffset>121920</wp:posOffset>
          </wp:positionV>
          <wp:extent cx="920115" cy="838200"/>
          <wp:effectExtent l="0" t="0" r="0" b="0"/>
          <wp:wrapTight wrapText="bothSides">
            <wp:wrapPolygon edited="0">
              <wp:start x="0" y="0"/>
              <wp:lineTo x="0" y="21109"/>
              <wp:lineTo x="21019" y="21109"/>
              <wp:lineTo x="21019" y="0"/>
              <wp:lineTo x="0" y="0"/>
            </wp:wrapPolygon>
          </wp:wrapTight>
          <wp:docPr id="456" name="Picture 456" descr="C:\Users\user\Downloads\BronzeAward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ronzeAward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011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81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230" w:rsidRDefault="005C3230" w:rsidP="0054477D">
      <w:pPr>
        <w:spacing w:after="0" w:line="240" w:lineRule="auto"/>
      </w:pPr>
      <w:r>
        <w:separator/>
      </w:r>
    </w:p>
  </w:footnote>
  <w:footnote w:type="continuationSeparator" w:id="0">
    <w:p w:rsidR="005C3230" w:rsidRDefault="005C3230" w:rsidP="005447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10" w:rsidRDefault="003705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10" w:rsidRDefault="003705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77D" w:rsidRDefault="00BB3EF6">
    <w:pPr>
      <w:pStyle w:val="Header"/>
    </w:pPr>
    <w:r>
      <w:rPr>
        <w:rFonts w:ascii="Calibri" w:eastAsia="Calibri" w:hAnsi="Calibri"/>
        <w:noProof/>
        <w:szCs w:val="20"/>
        <w:lang w:eastAsia="en-GB"/>
      </w:rPr>
      <mc:AlternateContent>
        <mc:Choice Requires="wps">
          <w:drawing>
            <wp:anchor distT="0" distB="0" distL="114300" distR="114300" simplePos="0" relativeHeight="251665408" behindDoc="0" locked="0" layoutInCell="1" allowOverlap="1" wp14:anchorId="1CFFE2E6" wp14:editId="1FB06327">
              <wp:simplePos x="0" y="0"/>
              <wp:positionH relativeFrom="column">
                <wp:posOffset>1990725</wp:posOffset>
              </wp:positionH>
              <wp:positionV relativeFrom="paragraph">
                <wp:posOffset>-771525</wp:posOffset>
              </wp:positionV>
              <wp:extent cx="4752975" cy="11715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171575"/>
                      </a:xfrm>
                      <a:prstGeom prst="rect">
                        <a:avLst/>
                      </a:prstGeom>
                      <a:solidFill>
                        <a:srgbClr val="FFFFFF"/>
                      </a:solidFill>
                      <a:ln w="9525">
                        <a:noFill/>
                        <a:miter lim="800000"/>
                        <a:headEnd/>
                        <a:tailEnd/>
                      </a:ln>
                    </wps:spPr>
                    <wps:txbx>
                      <w:txbxContent>
                        <w:p w:rsidR="0054477D" w:rsidRPr="00BB3EF6" w:rsidRDefault="0054477D" w:rsidP="0054477D">
                          <w:pPr>
                            <w:spacing w:after="0"/>
                            <w:rPr>
                              <w:rFonts w:ascii="Segoe UI" w:eastAsia="Calibri" w:hAnsi="Segoe UI" w:cs="Segoe UI"/>
                              <w:b/>
                              <w:bCs/>
                              <w:lang w:val="en-US"/>
                            </w:rPr>
                          </w:pPr>
                          <w:r w:rsidRPr="00BB3EF6">
                            <w:rPr>
                              <w:rFonts w:ascii="Segoe UI" w:eastAsia="Calibri" w:hAnsi="Segoe UI" w:cs="Segoe UI"/>
                              <w:color w:val="000000"/>
                              <w:lang w:val="en-US"/>
                            </w:rPr>
                            <w:t xml:space="preserve">Crawford Village, Up Holland, </w:t>
                          </w:r>
                          <w:proofErr w:type="spellStart"/>
                          <w:r w:rsidRPr="00BB3EF6">
                            <w:rPr>
                              <w:rFonts w:ascii="Segoe UI" w:eastAsia="Calibri" w:hAnsi="Segoe UI" w:cs="Segoe UI"/>
                              <w:color w:val="000000"/>
                              <w:lang w:val="en-US"/>
                            </w:rPr>
                            <w:t>Skelmersdale</w:t>
                          </w:r>
                          <w:proofErr w:type="spellEnd"/>
                          <w:r w:rsidRPr="00BB3EF6">
                            <w:rPr>
                              <w:rFonts w:ascii="Segoe UI" w:eastAsia="Calibri" w:hAnsi="Segoe UI" w:cs="Segoe UI"/>
                              <w:color w:val="000000"/>
                              <w:lang w:val="en-US"/>
                            </w:rPr>
                            <w:t xml:space="preserve"> WN8 9QP</w:t>
                          </w:r>
                        </w:p>
                        <w:p w:rsidR="0054477D" w:rsidRPr="00BB3EF6" w:rsidRDefault="0054477D" w:rsidP="0054477D">
                          <w:pPr>
                            <w:spacing w:after="0"/>
                            <w:rPr>
                              <w:rFonts w:ascii="Segoe UI" w:eastAsia="Calibri" w:hAnsi="Segoe UI" w:cs="Segoe UI"/>
                              <w:b/>
                              <w:bCs/>
                              <w:lang w:val="en-US"/>
                            </w:rPr>
                          </w:pPr>
                          <w:r w:rsidRPr="00BB3EF6">
                            <w:rPr>
                              <w:rFonts w:ascii="Segoe UI" w:eastAsia="Calibri" w:hAnsi="Segoe UI" w:cs="Segoe UI"/>
                              <w:b/>
                              <w:bCs/>
                              <w:lang w:val="en-US"/>
                            </w:rPr>
                            <w:t xml:space="preserve">Headteacher: Mrs. </w:t>
                          </w:r>
                          <w:r w:rsidR="00497AC5">
                            <w:rPr>
                              <w:rFonts w:ascii="Segoe UI" w:eastAsia="Calibri" w:hAnsi="Segoe UI" w:cs="Segoe UI"/>
                              <w:b/>
                              <w:bCs/>
                              <w:lang w:val="en-US"/>
                            </w:rPr>
                            <w:t>D. Eaton</w:t>
                          </w:r>
                        </w:p>
                        <w:p w:rsidR="0054477D" w:rsidRPr="00BB3EF6" w:rsidRDefault="0054477D" w:rsidP="0054477D">
                          <w:pPr>
                            <w:spacing w:after="0"/>
                            <w:rPr>
                              <w:rFonts w:ascii="Segoe UI" w:eastAsia="Calibri" w:hAnsi="Segoe UI" w:cs="Segoe UI"/>
                              <w:b/>
                              <w:bCs/>
                              <w:lang w:val="en-US"/>
                            </w:rPr>
                          </w:pPr>
                          <w:r w:rsidRPr="00BB3EF6">
                            <w:rPr>
                              <w:rFonts w:ascii="Segoe UI" w:eastAsia="Calibri" w:hAnsi="Segoe UI" w:cs="Segoe UI"/>
                              <w:b/>
                              <w:bCs/>
                              <w:lang w:val="en-US"/>
                            </w:rPr>
                            <w:t>Tel: 01695 622333</w:t>
                          </w:r>
                        </w:p>
                        <w:p w:rsidR="0054477D" w:rsidRPr="00BB3EF6" w:rsidRDefault="0054477D" w:rsidP="0054477D">
                          <w:pPr>
                            <w:spacing w:after="0"/>
                            <w:rPr>
                              <w:rFonts w:ascii="Segoe UI" w:eastAsia="Calibri" w:hAnsi="Segoe UI" w:cs="Segoe UI"/>
                              <w:b/>
                              <w:bCs/>
                              <w:lang w:val="en-US"/>
                            </w:rPr>
                          </w:pPr>
                          <w:r w:rsidRPr="00BB3EF6">
                            <w:rPr>
                              <w:rFonts w:ascii="Segoe UI" w:eastAsia="Calibri" w:hAnsi="Segoe UI" w:cs="Segoe UI"/>
                              <w:b/>
                              <w:bCs/>
                              <w:lang w:val="en-US"/>
                            </w:rPr>
                            <w:t xml:space="preserve">Website: </w:t>
                          </w:r>
                          <w:hyperlink r:id="rId1" w:history="1">
                            <w:r w:rsidRPr="00BB3EF6">
                              <w:rPr>
                                <w:rStyle w:val="Hyperlink"/>
                                <w:rFonts w:ascii="Segoe UI" w:eastAsia="Calibri" w:hAnsi="Segoe UI" w:cs="Segoe UI"/>
                                <w:b/>
                                <w:bCs/>
                                <w:lang w:val="en-US"/>
                              </w:rPr>
                              <w:t>www.crawfordvillageprimary.uk</w:t>
                            </w:r>
                          </w:hyperlink>
                        </w:p>
                        <w:p w:rsidR="0054477D" w:rsidRPr="00BB3EF6" w:rsidRDefault="0054477D" w:rsidP="0054477D">
                          <w:pPr>
                            <w:spacing w:after="0"/>
                            <w:rPr>
                              <w:rFonts w:ascii="Segoe UI" w:eastAsia="Calibri" w:hAnsi="Segoe UI" w:cs="Segoe UI"/>
                              <w:b/>
                              <w:bCs/>
                              <w:color w:val="0000FF"/>
                              <w:u w:val="single"/>
                              <w:lang w:val="en-US"/>
                            </w:rPr>
                          </w:pPr>
                          <w:r w:rsidRPr="00BB3EF6">
                            <w:rPr>
                              <w:rFonts w:ascii="Segoe UI" w:eastAsia="Calibri" w:hAnsi="Segoe UI" w:cs="Segoe UI"/>
                              <w:b/>
                              <w:bCs/>
                              <w:lang w:val="en-US"/>
                            </w:rPr>
                            <w:t xml:space="preserve">Email: </w:t>
                          </w:r>
                          <w:hyperlink r:id="rId2" w:history="1">
                            <w:r w:rsidRPr="00BB3EF6">
                              <w:rPr>
                                <w:rFonts w:ascii="Segoe UI" w:eastAsia="Calibri" w:hAnsi="Segoe UI" w:cs="Segoe UI"/>
                                <w:bCs/>
                                <w:color w:val="0000FF"/>
                                <w:u w:val="single"/>
                                <w:lang w:val="en-US"/>
                              </w:rPr>
                              <w:t>head@uphollandcrawfordvillage</w:t>
                            </w:r>
                          </w:hyperlink>
                          <w:r w:rsidRPr="00BB3EF6">
                            <w:rPr>
                              <w:rFonts w:ascii="Segoe UI" w:eastAsia="Calibri" w:hAnsi="Segoe UI" w:cs="Segoe UI"/>
                              <w:bCs/>
                              <w:color w:val="0000FF"/>
                              <w:u w:val="single"/>
                              <w:lang w:val="en-US"/>
                            </w:rPr>
                            <w:t>.lancs.sch.uk</w:t>
                          </w:r>
                        </w:p>
                        <w:p w:rsidR="0054477D" w:rsidRPr="00822310" w:rsidRDefault="0054477D" w:rsidP="0054477D">
                          <w:pPr>
                            <w:spacing w:after="0"/>
                            <w:rPr>
                              <w:rFonts w:ascii="Segoe UI Semibold" w:eastAsia="Calibri" w:hAnsi="Segoe UI Semibold" w:cs="Arial"/>
                              <w:b/>
                              <w:bCs/>
                              <w:color w:val="0000FF"/>
                              <w:lang w:val="en-US"/>
                            </w:rPr>
                          </w:pPr>
                          <w:r w:rsidRPr="00822310">
                            <w:rPr>
                              <w:rFonts w:ascii="Segoe UI Semibold" w:eastAsia="Calibri" w:hAnsi="Segoe UI Semibold" w:cs="Arial"/>
                              <w:b/>
                              <w:bCs/>
                              <w:color w:val="0000FF"/>
                              <w:lang w:val="en-US"/>
                            </w:rPr>
                            <w:t xml:space="preserve"> </w:t>
                          </w:r>
                        </w:p>
                        <w:p w:rsidR="0054477D" w:rsidRDefault="0054477D" w:rsidP="0054477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6.75pt;margin-top:-60.75pt;width:374.25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" stroked="f">
              <v:textbox>
                <w:txbxContent>
                  <w:p w:rsidR="0054477D" w:rsidRPr="00BB3EF6" w:rsidRDefault="0054477D" w:rsidP="0054477D">
                    <w:pPr>
                      <w:spacing w:after="0"/>
                      <w:rPr>
                        <w:rFonts w:ascii="Segoe UI" w:eastAsia="Calibri" w:hAnsi="Segoe UI" w:cs="Segoe UI"/>
                        <w:b/>
                        <w:bCs/>
                        <w:lang w:val="en-US"/>
                      </w:rPr>
                    </w:pPr>
                    <w:r w:rsidRPr="00BB3EF6">
                      <w:rPr>
                        <w:rFonts w:ascii="Segoe UI" w:eastAsia="Calibri" w:hAnsi="Segoe UI" w:cs="Segoe UI"/>
                        <w:color w:val="000000"/>
                        <w:lang w:val="en-US"/>
                      </w:rPr>
                      <w:t xml:space="preserve">Crawford Village, Up Holland, </w:t>
                    </w:r>
                    <w:proofErr w:type="spellStart"/>
                    <w:r w:rsidRPr="00BB3EF6">
                      <w:rPr>
                        <w:rFonts w:ascii="Segoe UI" w:eastAsia="Calibri" w:hAnsi="Segoe UI" w:cs="Segoe UI"/>
                        <w:color w:val="000000"/>
                        <w:lang w:val="en-US"/>
                      </w:rPr>
                      <w:t>Skelmersdale</w:t>
                    </w:r>
                    <w:proofErr w:type="spellEnd"/>
                    <w:r w:rsidRPr="00BB3EF6">
                      <w:rPr>
                        <w:rFonts w:ascii="Segoe UI" w:eastAsia="Calibri" w:hAnsi="Segoe UI" w:cs="Segoe UI"/>
                        <w:color w:val="000000"/>
                        <w:lang w:val="en-US"/>
                      </w:rPr>
                      <w:t xml:space="preserve"> WN8 9QP</w:t>
                    </w:r>
                  </w:p>
                  <w:p w:rsidR="0054477D" w:rsidRPr="00BB3EF6" w:rsidRDefault="0054477D" w:rsidP="0054477D">
                    <w:pPr>
                      <w:spacing w:after="0"/>
                      <w:rPr>
                        <w:rFonts w:ascii="Segoe UI" w:eastAsia="Calibri" w:hAnsi="Segoe UI" w:cs="Segoe UI"/>
                        <w:b/>
                        <w:bCs/>
                        <w:lang w:val="en-US"/>
                      </w:rPr>
                    </w:pPr>
                    <w:r w:rsidRPr="00BB3EF6">
                      <w:rPr>
                        <w:rFonts w:ascii="Segoe UI" w:eastAsia="Calibri" w:hAnsi="Segoe UI" w:cs="Segoe UI"/>
                        <w:b/>
                        <w:bCs/>
                        <w:lang w:val="en-US"/>
                      </w:rPr>
                      <w:t xml:space="preserve">Headteacher: Mrs. </w:t>
                    </w:r>
                    <w:r w:rsidR="00497AC5">
                      <w:rPr>
                        <w:rFonts w:ascii="Segoe UI" w:eastAsia="Calibri" w:hAnsi="Segoe UI" w:cs="Segoe UI"/>
                        <w:b/>
                        <w:bCs/>
                        <w:lang w:val="en-US"/>
                      </w:rPr>
                      <w:t>D. Eaton</w:t>
                    </w:r>
                  </w:p>
                  <w:p w:rsidR="0054477D" w:rsidRPr="00BB3EF6" w:rsidRDefault="0054477D" w:rsidP="0054477D">
                    <w:pPr>
                      <w:spacing w:after="0"/>
                      <w:rPr>
                        <w:rFonts w:ascii="Segoe UI" w:eastAsia="Calibri" w:hAnsi="Segoe UI" w:cs="Segoe UI"/>
                        <w:b/>
                        <w:bCs/>
                        <w:lang w:val="en-US"/>
                      </w:rPr>
                    </w:pPr>
                    <w:r w:rsidRPr="00BB3EF6">
                      <w:rPr>
                        <w:rFonts w:ascii="Segoe UI" w:eastAsia="Calibri" w:hAnsi="Segoe UI" w:cs="Segoe UI"/>
                        <w:b/>
                        <w:bCs/>
                        <w:lang w:val="en-US"/>
                      </w:rPr>
                      <w:t>Tel: 01695 622333</w:t>
                    </w:r>
                  </w:p>
                  <w:p w:rsidR="0054477D" w:rsidRPr="00BB3EF6" w:rsidRDefault="0054477D" w:rsidP="0054477D">
                    <w:pPr>
                      <w:spacing w:after="0"/>
                      <w:rPr>
                        <w:rFonts w:ascii="Segoe UI" w:eastAsia="Calibri" w:hAnsi="Segoe UI" w:cs="Segoe UI"/>
                        <w:b/>
                        <w:bCs/>
                        <w:lang w:val="en-US"/>
                      </w:rPr>
                    </w:pPr>
                    <w:r w:rsidRPr="00BB3EF6">
                      <w:rPr>
                        <w:rFonts w:ascii="Segoe UI" w:eastAsia="Calibri" w:hAnsi="Segoe UI" w:cs="Segoe UI"/>
                        <w:b/>
                        <w:bCs/>
                        <w:lang w:val="en-US"/>
                      </w:rPr>
                      <w:t xml:space="preserve">Website: </w:t>
                    </w:r>
                    <w:hyperlink r:id="rId3" w:history="1">
                      <w:r w:rsidRPr="00BB3EF6">
                        <w:rPr>
                          <w:rStyle w:val="Hyperlink"/>
                          <w:rFonts w:ascii="Segoe UI" w:eastAsia="Calibri" w:hAnsi="Segoe UI" w:cs="Segoe UI"/>
                          <w:b/>
                          <w:bCs/>
                          <w:lang w:val="en-US"/>
                        </w:rPr>
                        <w:t>www.crawfordvillageprimary.uk</w:t>
                      </w:r>
                    </w:hyperlink>
                  </w:p>
                  <w:p w:rsidR="0054477D" w:rsidRPr="00BB3EF6" w:rsidRDefault="0054477D" w:rsidP="0054477D">
                    <w:pPr>
                      <w:spacing w:after="0"/>
                      <w:rPr>
                        <w:rFonts w:ascii="Segoe UI" w:eastAsia="Calibri" w:hAnsi="Segoe UI" w:cs="Segoe UI"/>
                        <w:b/>
                        <w:bCs/>
                        <w:color w:val="0000FF"/>
                        <w:u w:val="single"/>
                        <w:lang w:val="en-US"/>
                      </w:rPr>
                    </w:pPr>
                    <w:r w:rsidRPr="00BB3EF6">
                      <w:rPr>
                        <w:rFonts w:ascii="Segoe UI" w:eastAsia="Calibri" w:hAnsi="Segoe UI" w:cs="Segoe UI"/>
                        <w:b/>
                        <w:bCs/>
                        <w:lang w:val="en-US"/>
                      </w:rPr>
                      <w:t xml:space="preserve">Email: </w:t>
                    </w:r>
                    <w:hyperlink r:id="rId4" w:history="1">
                      <w:r w:rsidRPr="00BB3EF6">
                        <w:rPr>
                          <w:rFonts w:ascii="Segoe UI" w:eastAsia="Calibri" w:hAnsi="Segoe UI" w:cs="Segoe UI"/>
                          <w:bCs/>
                          <w:color w:val="0000FF"/>
                          <w:u w:val="single"/>
                          <w:lang w:val="en-US"/>
                        </w:rPr>
                        <w:t>head@uphollandcrawfordvillage</w:t>
                      </w:r>
                    </w:hyperlink>
                    <w:r w:rsidRPr="00BB3EF6">
                      <w:rPr>
                        <w:rFonts w:ascii="Segoe UI" w:eastAsia="Calibri" w:hAnsi="Segoe UI" w:cs="Segoe UI"/>
                        <w:bCs/>
                        <w:color w:val="0000FF"/>
                        <w:u w:val="single"/>
                        <w:lang w:val="en-US"/>
                      </w:rPr>
                      <w:t>.lancs.sch.uk</w:t>
                    </w:r>
                  </w:p>
                  <w:p w:rsidR="0054477D" w:rsidRPr="00822310" w:rsidRDefault="0054477D" w:rsidP="0054477D">
                    <w:pPr>
                      <w:spacing w:after="0"/>
                      <w:rPr>
                        <w:rFonts w:ascii="Segoe UI Semibold" w:eastAsia="Calibri" w:hAnsi="Segoe UI Semibold" w:cs="Arial"/>
                        <w:b/>
                        <w:bCs/>
                        <w:color w:val="0000FF"/>
                        <w:lang w:val="en-US"/>
                      </w:rPr>
                    </w:pPr>
                    <w:r w:rsidRPr="00822310">
                      <w:rPr>
                        <w:rFonts w:ascii="Segoe UI Semibold" w:eastAsia="Calibri" w:hAnsi="Segoe UI Semibold" w:cs="Arial"/>
                        <w:b/>
                        <w:bCs/>
                        <w:color w:val="0000FF"/>
                        <w:lang w:val="en-US"/>
                      </w:rPr>
                      <w:t xml:space="preserve"> </w:t>
                    </w:r>
                  </w:p>
                  <w:p w:rsidR="0054477D" w:rsidRDefault="0054477D" w:rsidP="0054477D">
                    <w:pPr>
                      <w:jc w:val="both"/>
                    </w:pPr>
                  </w:p>
                </w:txbxContent>
              </v:textbox>
            </v:shape>
          </w:pict>
        </mc:Fallback>
      </mc:AlternateContent>
    </w:r>
    <w:r w:rsidR="0054477D">
      <w:rPr>
        <w:noProof/>
        <w:lang w:eastAsia="en-GB"/>
      </w:rPr>
      <mc:AlternateContent>
        <mc:Choice Requires="wps">
          <w:drawing>
            <wp:anchor distT="0" distB="0" distL="114300" distR="114300" simplePos="0" relativeHeight="251663360" behindDoc="0" locked="0" layoutInCell="1" allowOverlap="1" wp14:anchorId="4CD8A197" wp14:editId="2DBBF034">
              <wp:simplePos x="0" y="0"/>
              <wp:positionH relativeFrom="column">
                <wp:posOffset>2133600</wp:posOffset>
              </wp:positionH>
              <wp:positionV relativeFrom="paragraph">
                <wp:posOffset>-1036955</wp:posOffset>
              </wp:positionV>
              <wp:extent cx="4030345" cy="295275"/>
              <wp:effectExtent l="0" t="0" r="8255" b="9525"/>
              <wp:wrapNone/>
              <wp:docPr id="5" name="Text Box 5"/>
              <wp:cNvGraphicFramePr/>
              <a:graphic xmlns:a="http://schemas.openxmlformats.org/drawingml/2006/main">
                <a:graphicData uri="http://schemas.microsoft.com/office/word/2010/wordprocessingShape">
                  <wps:wsp>
                    <wps:cNvSpPr txBox="1"/>
                    <wps:spPr>
                      <a:xfrm>
                        <a:off x="0" y="0"/>
                        <a:ext cx="403034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77D" w:rsidRPr="009478F7" w:rsidRDefault="0054477D" w:rsidP="0054477D">
                          <w:pPr>
                            <w:spacing w:after="0"/>
                            <w:jc w:val="center"/>
                            <w:rPr>
                              <w:rFonts w:ascii="Segoe UI Semibold" w:eastAsia="Calibri" w:hAnsi="Segoe UI Semibold" w:cs="Arial"/>
                              <w:b/>
                              <w:bCs/>
                              <w:i/>
                              <w:color w:val="365F91" w:themeColor="accent1" w:themeShade="BF"/>
                              <w:lang w:val="en-US"/>
                            </w:rPr>
                          </w:pPr>
                          <w:r w:rsidRPr="009478F7">
                            <w:rPr>
                              <w:rFonts w:ascii="Segoe UI Semibold" w:eastAsia="Calibri" w:hAnsi="Segoe UI Semibold" w:cs="Arial"/>
                              <w:b/>
                              <w:bCs/>
                              <w:i/>
                              <w:color w:val="365F91" w:themeColor="accent1" w:themeShade="BF"/>
                              <w:lang w:val="en-US"/>
                            </w:rPr>
                            <w:t>Small enough to care…big enough to inspire</w:t>
                          </w:r>
                        </w:p>
                        <w:p w:rsidR="0054477D" w:rsidRDefault="0054477D" w:rsidP="00544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68pt;margin-top:-81.65pt;width:317.3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" fillcolor="white [3201]" stroked="f" strokeweight=".5pt">
              <v:textbox>
                <w:txbxContent>
                  <w:p w:rsidR="0054477D" w:rsidRPr="009478F7" w:rsidRDefault="0054477D" w:rsidP="0054477D">
                    <w:pPr>
                      <w:spacing w:after="0"/>
                      <w:jc w:val="center"/>
                      <w:rPr>
                        <w:rFonts w:ascii="Segoe UI Semibold" w:eastAsia="Calibri" w:hAnsi="Segoe UI Semibold" w:cs="Arial"/>
                        <w:b/>
                        <w:bCs/>
                        <w:i/>
                        <w:color w:val="365F91" w:themeColor="accent1" w:themeShade="BF"/>
                        <w:lang w:val="en-US"/>
                      </w:rPr>
                    </w:pPr>
                    <w:r w:rsidRPr="009478F7">
                      <w:rPr>
                        <w:rFonts w:ascii="Segoe UI Semibold" w:eastAsia="Calibri" w:hAnsi="Segoe UI Semibold" w:cs="Arial"/>
                        <w:b/>
                        <w:bCs/>
                        <w:i/>
                        <w:color w:val="365F91" w:themeColor="accent1" w:themeShade="BF"/>
                        <w:lang w:val="en-US"/>
                      </w:rPr>
                      <w:t>Small enough to care…big enough to inspire</w:t>
                    </w:r>
                  </w:p>
                  <w:p w:rsidR="0054477D" w:rsidRDefault="0054477D" w:rsidP="0054477D"/>
                </w:txbxContent>
              </v:textbox>
            </v:shape>
          </w:pict>
        </mc:Fallback>
      </mc:AlternateContent>
    </w:r>
    <w:r w:rsidR="0054477D" w:rsidRPr="0017054A">
      <w:rPr>
        <w:noProof/>
        <w:lang w:eastAsia="en-GB"/>
      </w:rPr>
      <w:drawing>
        <wp:anchor distT="0" distB="0" distL="114300" distR="114300" simplePos="0" relativeHeight="251659264" behindDoc="1" locked="0" layoutInCell="1" allowOverlap="1" wp14:anchorId="1DFAC645" wp14:editId="38951491">
          <wp:simplePos x="0" y="0"/>
          <wp:positionH relativeFrom="column">
            <wp:posOffset>-914400</wp:posOffset>
          </wp:positionH>
          <wp:positionV relativeFrom="paragraph">
            <wp:posOffset>-1800225</wp:posOffset>
          </wp:positionV>
          <wp:extent cx="3581400" cy="2000250"/>
          <wp:effectExtent l="0" t="0" r="0" b="0"/>
          <wp:wrapTight wrapText="bothSides">
            <wp:wrapPolygon edited="0">
              <wp:start x="0" y="0"/>
              <wp:lineTo x="0" y="21394"/>
              <wp:lineTo x="21485" y="21394"/>
              <wp:lineTo x="21485"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7647" t="3538" r="5250" b="65167"/>
                  <a:stretch/>
                </pic:blipFill>
                <pic:spPr bwMode="auto">
                  <a:xfrm>
                    <a:off x="0" y="0"/>
                    <a:ext cx="358140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77D" w:rsidRPr="0017054A">
      <w:rPr>
        <w:noProof/>
        <w:lang w:eastAsia="en-GB"/>
      </w:rPr>
      <w:drawing>
        <wp:anchor distT="0" distB="0" distL="114300" distR="114300" simplePos="0" relativeHeight="251661312" behindDoc="1" locked="0" layoutInCell="1" allowOverlap="1" wp14:anchorId="4A42CDCD" wp14:editId="7FDE041D">
          <wp:simplePos x="0" y="0"/>
          <wp:positionH relativeFrom="column">
            <wp:posOffset>1750060</wp:posOffset>
          </wp:positionH>
          <wp:positionV relativeFrom="paragraph">
            <wp:posOffset>-1617980</wp:posOffset>
          </wp:positionV>
          <wp:extent cx="4838700" cy="704850"/>
          <wp:effectExtent l="0" t="0" r="0" b="0"/>
          <wp:wrapTight wrapText="bothSides">
            <wp:wrapPolygon edited="0">
              <wp:start x="0" y="0"/>
              <wp:lineTo x="0" y="21016"/>
              <wp:lineTo x="21515" y="21016"/>
              <wp:lineTo x="21515"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3963" t="35259" r="12564" b="56014"/>
                  <a:stretch/>
                </pic:blipFill>
                <pic:spPr bwMode="auto">
                  <a:xfrm>
                    <a:off x="0" y="0"/>
                    <a:ext cx="4838700"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02DA"/>
    <w:multiLevelType w:val="hybridMultilevel"/>
    <w:tmpl w:val="2386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C8449E"/>
    <w:multiLevelType w:val="hybridMultilevel"/>
    <w:tmpl w:val="5D668282"/>
    <w:lvl w:ilvl="0" w:tplc="490804B6">
      <w:numFmt w:val="bullet"/>
      <w:lvlText w:val="·"/>
      <w:lvlJc w:val="left"/>
      <w:pPr>
        <w:ind w:left="513" w:hanging="67"/>
      </w:pPr>
      <w:rPr>
        <w:rFonts w:ascii="Arial" w:eastAsia="Arial" w:hAnsi="Arial" w:cs="Arial" w:hint="default"/>
        <w:color w:val="545454"/>
        <w:spacing w:val="-29"/>
        <w:w w:val="106"/>
        <w:sz w:val="17"/>
        <w:szCs w:val="17"/>
      </w:rPr>
    </w:lvl>
    <w:lvl w:ilvl="1" w:tplc="0E16A752">
      <w:numFmt w:val="bullet"/>
      <w:lvlText w:val="•"/>
      <w:lvlJc w:val="left"/>
      <w:pPr>
        <w:ind w:left="1434" w:hanging="67"/>
      </w:pPr>
      <w:rPr>
        <w:rFonts w:hint="default"/>
      </w:rPr>
    </w:lvl>
    <w:lvl w:ilvl="2" w:tplc="9774C374">
      <w:numFmt w:val="bullet"/>
      <w:lvlText w:val="•"/>
      <w:lvlJc w:val="left"/>
      <w:pPr>
        <w:ind w:left="2348" w:hanging="67"/>
      </w:pPr>
      <w:rPr>
        <w:rFonts w:hint="default"/>
      </w:rPr>
    </w:lvl>
    <w:lvl w:ilvl="3" w:tplc="BD561D6A">
      <w:numFmt w:val="bullet"/>
      <w:lvlText w:val="•"/>
      <w:lvlJc w:val="left"/>
      <w:pPr>
        <w:ind w:left="3262" w:hanging="67"/>
      </w:pPr>
      <w:rPr>
        <w:rFonts w:hint="default"/>
      </w:rPr>
    </w:lvl>
    <w:lvl w:ilvl="4" w:tplc="DC4A9822">
      <w:numFmt w:val="bullet"/>
      <w:lvlText w:val="•"/>
      <w:lvlJc w:val="left"/>
      <w:pPr>
        <w:ind w:left="4176" w:hanging="67"/>
      </w:pPr>
      <w:rPr>
        <w:rFonts w:hint="default"/>
      </w:rPr>
    </w:lvl>
    <w:lvl w:ilvl="5" w:tplc="FB2C80AA">
      <w:numFmt w:val="bullet"/>
      <w:lvlText w:val="•"/>
      <w:lvlJc w:val="left"/>
      <w:pPr>
        <w:ind w:left="5090" w:hanging="67"/>
      </w:pPr>
      <w:rPr>
        <w:rFonts w:hint="default"/>
      </w:rPr>
    </w:lvl>
    <w:lvl w:ilvl="6" w:tplc="7F183DF2">
      <w:numFmt w:val="bullet"/>
      <w:lvlText w:val="•"/>
      <w:lvlJc w:val="left"/>
      <w:pPr>
        <w:ind w:left="6004" w:hanging="67"/>
      </w:pPr>
      <w:rPr>
        <w:rFonts w:hint="default"/>
      </w:rPr>
    </w:lvl>
    <w:lvl w:ilvl="7" w:tplc="BE5087D2">
      <w:numFmt w:val="bullet"/>
      <w:lvlText w:val="•"/>
      <w:lvlJc w:val="left"/>
      <w:pPr>
        <w:ind w:left="6918" w:hanging="67"/>
      </w:pPr>
      <w:rPr>
        <w:rFonts w:hint="default"/>
      </w:rPr>
    </w:lvl>
    <w:lvl w:ilvl="8" w:tplc="29D65DBE">
      <w:numFmt w:val="bullet"/>
      <w:lvlText w:val="•"/>
      <w:lvlJc w:val="left"/>
      <w:pPr>
        <w:ind w:left="7832" w:hanging="67"/>
      </w:pPr>
      <w:rPr>
        <w:rFonts w:hint="default"/>
      </w:rPr>
    </w:lvl>
  </w:abstractNum>
  <w:abstractNum w:abstractNumId="2">
    <w:nsid w:val="37F57D2E"/>
    <w:multiLevelType w:val="multilevel"/>
    <w:tmpl w:val="303A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3B3409"/>
    <w:multiLevelType w:val="hybridMultilevel"/>
    <w:tmpl w:val="FAE85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DA4C4D"/>
    <w:multiLevelType w:val="hybridMultilevel"/>
    <w:tmpl w:val="B8AEA13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77D"/>
    <w:rsid w:val="00027449"/>
    <w:rsid w:val="0005695F"/>
    <w:rsid w:val="0008556C"/>
    <w:rsid w:val="000C1064"/>
    <w:rsid w:val="000E5085"/>
    <w:rsid w:val="00135892"/>
    <w:rsid w:val="00281E81"/>
    <w:rsid w:val="00370510"/>
    <w:rsid w:val="003A4CA5"/>
    <w:rsid w:val="003E5B4D"/>
    <w:rsid w:val="0047433B"/>
    <w:rsid w:val="00497AC5"/>
    <w:rsid w:val="00520D6E"/>
    <w:rsid w:val="0054477D"/>
    <w:rsid w:val="005C3230"/>
    <w:rsid w:val="005E6DD2"/>
    <w:rsid w:val="005E7B68"/>
    <w:rsid w:val="00620892"/>
    <w:rsid w:val="00636EC6"/>
    <w:rsid w:val="00674824"/>
    <w:rsid w:val="00693CE0"/>
    <w:rsid w:val="007271D4"/>
    <w:rsid w:val="007402CA"/>
    <w:rsid w:val="00741E16"/>
    <w:rsid w:val="00742813"/>
    <w:rsid w:val="008C23E1"/>
    <w:rsid w:val="00901F79"/>
    <w:rsid w:val="00921FB2"/>
    <w:rsid w:val="00924D65"/>
    <w:rsid w:val="00946A10"/>
    <w:rsid w:val="00A8583D"/>
    <w:rsid w:val="00BA09A7"/>
    <w:rsid w:val="00BB238B"/>
    <w:rsid w:val="00BB3EF6"/>
    <w:rsid w:val="00BC3705"/>
    <w:rsid w:val="00D73731"/>
    <w:rsid w:val="00DA7FD9"/>
    <w:rsid w:val="00E02AD6"/>
    <w:rsid w:val="00E14C41"/>
    <w:rsid w:val="00E95F5C"/>
    <w:rsid w:val="00F13BCC"/>
    <w:rsid w:val="00F51120"/>
    <w:rsid w:val="00F56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892"/>
  </w:style>
  <w:style w:type="paragraph" w:styleId="Heading2">
    <w:name w:val="heading 2"/>
    <w:basedOn w:val="Normal"/>
    <w:link w:val="Heading2Char"/>
    <w:uiPriority w:val="9"/>
    <w:qFormat/>
    <w:rsid w:val="00E14C4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47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77D"/>
  </w:style>
  <w:style w:type="paragraph" w:styleId="Footer">
    <w:name w:val="footer"/>
    <w:basedOn w:val="Normal"/>
    <w:link w:val="FooterChar"/>
    <w:uiPriority w:val="99"/>
    <w:unhideWhenUsed/>
    <w:rsid w:val="005447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77D"/>
  </w:style>
  <w:style w:type="character" w:styleId="Hyperlink">
    <w:name w:val="Hyperlink"/>
    <w:basedOn w:val="DefaultParagraphFont"/>
    <w:uiPriority w:val="99"/>
    <w:unhideWhenUsed/>
    <w:rsid w:val="0054477D"/>
    <w:rPr>
      <w:color w:val="0000FF" w:themeColor="hyperlink"/>
      <w:u w:val="single"/>
    </w:rPr>
  </w:style>
  <w:style w:type="paragraph" w:styleId="BalloonText">
    <w:name w:val="Balloon Text"/>
    <w:basedOn w:val="Normal"/>
    <w:link w:val="BalloonTextChar"/>
    <w:uiPriority w:val="99"/>
    <w:semiHidden/>
    <w:unhideWhenUsed/>
    <w:rsid w:val="00135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892"/>
    <w:rPr>
      <w:rFonts w:ascii="Tahoma" w:hAnsi="Tahoma" w:cs="Tahoma"/>
      <w:sz w:val="16"/>
      <w:szCs w:val="16"/>
    </w:rPr>
  </w:style>
  <w:style w:type="paragraph" w:styleId="NoSpacing">
    <w:name w:val="No Spacing"/>
    <w:uiPriority w:val="1"/>
    <w:qFormat/>
    <w:rsid w:val="00742813"/>
    <w:pPr>
      <w:spacing w:after="0" w:line="240" w:lineRule="auto"/>
    </w:pPr>
  </w:style>
  <w:style w:type="paragraph" w:styleId="ListParagraph">
    <w:name w:val="List Paragraph"/>
    <w:basedOn w:val="Normal"/>
    <w:uiPriority w:val="1"/>
    <w:qFormat/>
    <w:rsid w:val="00DA7FD9"/>
    <w:pPr>
      <w:ind w:left="720"/>
      <w:contextualSpacing/>
    </w:pPr>
  </w:style>
  <w:style w:type="table" w:styleId="TableGrid">
    <w:name w:val="Table Grid"/>
    <w:basedOn w:val="TableNormal"/>
    <w:uiPriority w:val="59"/>
    <w:rsid w:val="00DA7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14C4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E14C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F51120"/>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51120"/>
    <w:rPr>
      <w:rFonts w:ascii="Arial" w:eastAsia="Arial" w:hAnsi="Arial" w:cs="Arial"/>
      <w:sz w:val="19"/>
      <w:szCs w:val="19"/>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892"/>
  </w:style>
  <w:style w:type="paragraph" w:styleId="Heading2">
    <w:name w:val="heading 2"/>
    <w:basedOn w:val="Normal"/>
    <w:link w:val="Heading2Char"/>
    <w:uiPriority w:val="9"/>
    <w:qFormat/>
    <w:rsid w:val="00E14C4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47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77D"/>
  </w:style>
  <w:style w:type="paragraph" w:styleId="Footer">
    <w:name w:val="footer"/>
    <w:basedOn w:val="Normal"/>
    <w:link w:val="FooterChar"/>
    <w:uiPriority w:val="99"/>
    <w:unhideWhenUsed/>
    <w:rsid w:val="005447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77D"/>
  </w:style>
  <w:style w:type="character" w:styleId="Hyperlink">
    <w:name w:val="Hyperlink"/>
    <w:basedOn w:val="DefaultParagraphFont"/>
    <w:uiPriority w:val="99"/>
    <w:unhideWhenUsed/>
    <w:rsid w:val="0054477D"/>
    <w:rPr>
      <w:color w:val="0000FF" w:themeColor="hyperlink"/>
      <w:u w:val="single"/>
    </w:rPr>
  </w:style>
  <w:style w:type="paragraph" w:styleId="BalloonText">
    <w:name w:val="Balloon Text"/>
    <w:basedOn w:val="Normal"/>
    <w:link w:val="BalloonTextChar"/>
    <w:uiPriority w:val="99"/>
    <w:semiHidden/>
    <w:unhideWhenUsed/>
    <w:rsid w:val="00135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892"/>
    <w:rPr>
      <w:rFonts w:ascii="Tahoma" w:hAnsi="Tahoma" w:cs="Tahoma"/>
      <w:sz w:val="16"/>
      <w:szCs w:val="16"/>
    </w:rPr>
  </w:style>
  <w:style w:type="paragraph" w:styleId="NoSpacing">
    <w:name w:val="No Spacing"/>
    <w:uiPriority w:val="1"/>
    <w:qFormat/>
    <w:rsid w:val="00742813"/>
    <w:pPr>
      <w:spacing w:after="0" w:line="240" w:lineRule="auto"/>
    </w:pPr>
  </w:style>
  <w:style w:type="paragraph" w:styleId="ListParagraph">
    <w:name w:val="List Paragraph"/>
    <w:basedOn w:val="Normal"/>
    <w:uiPriority w:val="1"/>
    <w:qFormat/>
    <w:rsid w:val="00DA7FD9"/>
    <w:pPr>
      <w:ind w:left="720"/>
      <w:contextualSpacing/>
    </w:pPr>
  </w:style>
  <w:style w:type="table" w:styleId="TableGrid">
    <w:name w:val="Table Grid"/>
    <w:basedOn w:val="TableNormal"/>
    <w:uiPriority w:val="59"/>
    <w:rsid w:val="00DA7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14C4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E14C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F51120"/>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51120"/>
    <w:rPr>
      <w:rFonts w:ascii="Arial" w:eastAsia="Arial" w:hAnsi="Arial" w:cs="Arial"/>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92913">
      <w:bodyDiv w:val="1"/>
      <w:marLeft w:val="0"/>
      <w:marRight w:val="0"/>
      <w:marTop w:val="0"/>
      <w:marBottom w:val="0"/>
      <w:divBdr>
        <w:top w:val="none" w:sz="0" w:space="0" w:color="auto"/>
        <w:left w:val="none" w:sz="0" w:space="0" w:color="auto"/>
        <w:bottom w:val="none" w:sz="0" w:space="0" w:color="auto"/>
        <w:right w:val="none" w:sz="0" w:space="0" w:color="auto"/>
      </w:divBdr>
    </w:div>
    <w:div w:id="1817795000">
      <w:bodyDiv w:val="1"/>
      <w:marLeft w:val="0"/>
      <w:marRight w:val="0"/>
      <w:marTop w:val="0"/>
      <w:marBottom w:val="0"/>
      <w:divBdr>
        <w:top w:val="none" w:sz="0" w:space="0" w:color="auto"/>
        <w:left w:val="none" w:sz="0" w:space="0" w:color="auto"/>
        <w:bottom w:val="none" w:sz="0" w:space="0" w:color="auto"/>
        <w:right w:val="none" w:sz="0" w:space="0" w:color="auto"/>
      </w:divBdr>
      <w:divsChild>
        <w:div w:id="245454575">
          <w:marLeft w:val="0"/>
          <w:marRight w:val="0"/>
          <w:marTop w:val="0"/>
          <w:marBottom w:val="0"/>
          <w:divBdr>
            <w:top w:val="none" w:sz="0" w:space="0" w:color="auto"/>
            <w:left w:val="none" w:sz="0" w:space="0" w:color="auto"/>
            <w:bottom w:val="none" w:sz="0" w:space="0" w:color="auto"/>
            <w:right w:val="none" w:sz="0" w:space="0" w:color="auto"/>
          </w:divBdr>
          <w:divsChild>
            <w:div w:id="1820799767">
              <w:marLeft w:val="0"/>
              <w:marRight w:val="0"/>
              <w:marTop w:val="0"/>
              <w:marBottom w:val="0"/>
              <w:divBdr>
                <w:top w:val="none" w:sz="0" w:space="0" w:color="auto"/>
                <w:left w:val="none" w:sz="0" w:space="0" w:color="auto"/>
                <w:bottom w:val="none" w:sz="0" w:space="0" w:color="auto"/>
                <w:right w:val="none" w:sz="0" w:space="0" w:color="auto"/>
              </w:divBdr>
              <w:divsChild>
                <w:div w:id="55209615">
                  <w:marLeft w:val="0"/>
                  <w:marRight w:val="0"/>
                  <w:marTop w:val="0"/>
                  <w:marBottom w:val="0"/>
                  <w:divBdr>
                    <w:top w:val="none" w:sz="0" w:space="0" w:color="auto"/>
                    <w:left w:val="none" w:sz="0" w:space="0" w:color="auto"/>
                    <w:bottom w:val="none" w:sz="0" w:space="0" w:color="auto"/>
                    <w:right w:val="none" w:sz="0" w:space="0" w:color="auto"/>
                  </w:divBdr>
                </w:div>
                <w:div w:id="282351447">
                  <w:marLeft w:val="0"/>
                  <w:marRight w:val="0"/>
                  <w:marTop w:val="0"/>
                  <w:marBottom w:val="0"/>
                  <w:divBdr>
                    <w:top w:val="none" w:sz="0" w:space="0" w:color="auto"/>
                    <w:left w:val="none" w:sz="0" w:space="0" w:color="auto"/>
                    <w:bottom w:val="none" w:sz="0" w:space="0" w:color="auto"/>
                    <w:right w:val="none" w:sz="0" w:space="0" w:color="auto"/>
                  </w:divBdr>
                </w:div>
                <w:div w:id="528376992">
                  <w:marLeft w:val="0"/>
                  <w:marRight w:val="0"/>
                  <w:marTop w:val="0"/>
                  <w:marBottom w:val="0"/>
                  <w:divBdr>
                    <w:top w:val="none" w:sz="0" w:space="0" w:color="auto"/>
                    <w:left w:val="none" w:sz="0" w:space="0" w:color="auto"/>
                    <w:bottom w:val="none" w:sz="0" w:space="0" w:color="auto"/>
                    <w:right w:val="none" w:sz="0" w:space="0" w:color="auto"/>
                  </w:divBdr>
                  <w:divsChild>
                    <w:div w:id="11438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g"/><Relationship Id="rId5" Type="http://schemas.openxmlformats.org/officeDocument/2006/relationships/image" Target="media/image8.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hyperlink" Target="http://www.crawfordvillageprimary.uk" TargetMode="External"/><Relationship Id="rId2" Type="http://schemas.openxmlformats.org/officeDocument/2006/relationships/hyperlink" Target="mailto:head@uphollandcrawfordvillage" TargetMode="External"/><Relationship Id="rId1" Type="http://schemas.openxmlformats.org/officeDocument/2006/relationships/hyperlink" Target="http://www.crawfordvillageprimary.uk" TargetMode="Externa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hyperlink" Target="mailto:head@uphollandcrawfordvill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Head</cp:lastModifiedBy>
  <cp:revision>4</cp:revision>
  <cp:lastPrinted>2016-06-21T13:29:00Z</cp:lastPrinted>
  <dcterms:created xsi:type="dcterms:W3CDTF">2018-12-18T13:05:00Z</dcterms:created>
  <dcterms:modified xsi:type="dcterms:W3CDTF">2018-12-18T13:49:00Z</dcterms:modified>
</cp:coreProperties>
</file>